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BEFE70" w14:textId="77777777" w:rsidR="00654705" w:rsidRPr="00515C0F" w:rsidRDefault="00654705" w:rsidP="00654705">
      <w:pPr>
        <w:spacing w:after="0" w:line="240" w:lineRule="auto"/>
        <w:jc w:val="center"/>
      </w:pPr>
      <w:r w:rsidRPr="00515C0F">
        <w:t>IZBORNOM VEĆU MEDICINSKOG FAKULTETA</w:t>
      </w:r>
    </w:p>
    <w:p w14:paraId="3433E202" w14:textId="77777777" w:rsidR="00654705" w:rsidRPr="00515C0F" w:rsidRDefault="00654705" w:rsidP="00654705">
      <w:pPr>
        <w:spacing w:after="0" w:line="240" w:lineRule="auto"/>
        <w:jc w:val="center"/>
      </w:pPr>
      <w:r w:rsidRPr="00515C0F">
        <w:t>UNIVERZITETA U BEOGRADU</w:t>
      </w:r>
    </w:p>
    <w:p w14:paraId="45723FF7" w14:textId="77777777" w:rsidR="00654705" w:rsidRDefault="00654705" w:rsidP="00654705">
      <w:pPr>
        <w:spacing w:after="0" w:line="240" w:lineRule="auto"/>
        <w:jc w:val="center"/>
      </w:pPr>
    </w:p>
    <w:p w14:paraId="4B0CCD62" w14:textId="77777777" w:rsidR="000E3A31" w:rsidRDefault="000E3A31" w:rsidP="00654705">
      <w:pPr>
        <w:spacing w:after="0" w:line="240" w:lineRule="auto"/>
        <w:jc w:val="center"/>
      </w:pPr>
    </w:p>
    <w:p w14:paraId="452FFC99" w14:textId="77777777" w:rsidR="00654705" w:rsidRPr="007530AC" w:rsidRDefault="00654705" w:rsidP="00E80AB1">
      <w:pPr>
        <w:spacing w:after="0"/>
        <w:ind w:firstLine="720"/>
        <w:jc w:val="both"/>
        <w:rPr>
          <w:lang w:val="de-DE"/>
        </w:rPr>
      </w:pPr>
      <w:r w:rsidRPr="007530AC">
        <w:rPr>
          <w:lang w:val="de-DE"/>
        </w:rPr>
        <w:t xml:space="preserve">Komisija za pripremu referata u sastavu: </w:t>
      </w:r>
    </w:p>
    <w:p w14:paraId="5CFA44CF" w14:textId="38B57DC1" w:rsidR="00654705" w:rsidRPr="007530AC" w:rsidRDefault="00654705" w:rsidP="00E451ED">
      <w:pPr>
        <w:spacing w:after="0"/>
        <w:ind w:firstLine="720"/>
        <w:jc w:val="both"/>
        <w:rPr>
          <w:lang w:val="de-DE"/>
        </w:rPr>
      </w:pPr>
      <w:r w:rsidRPr="007530AC">
        <w:rPr>
          <w:lang w:val="de-DE"/>
        </w:rPr>
        <w:t>1. Prof. dr Aleksandar Simi</w:t>
      </w:r>
      <w:r>
        <w:rPr>
          <w:lang w:val="sr-Latn-RS"/>
        </w:rPr>
        <w:t>ć,</w:t>
      </w:r>
      <w:r w:rsidRPr="007530AC">
        <w:rPr>
          <w:lang w:val="de-DE"/>
        </w:rPr>
        <w:t xml:space="preserve"> redovni profesor </w:t>
      </w:r>
      <w:r w:rsidR="00D42A58" w:rsidRPr="007530AC">
        <w:rPr>
          <w:lang w:val="de-DE"/>
        </w:rPr>
        <w:t xml:space="preserve">Medicinskog fakulteta </w:t>
      </w:r>
      <w:r w:rsidRPr="007530AC">
        <w:rPr>
          <w:lang w:val="de-DE"/>
        </w:rPr>
        <w:t>Univerziteta u B</w:t>
      </w:r>
      <w:r w:rsidR="00D42A58" w:rsidRPr="007530AC">
        <w:rPr>
          <w:lang w:val="de-DE"/>
        </w:rPr>
        <w:t xml:space="preserve">eogradu - </w:t>
      </w:r>
      <w:r w:rsidRPr="007530AC">
        <w:rPr>
          <w:lang w:val="de-DE"/>
        </w:rPr>
        <w:t>predsednik</w:t>
      </w:r>
    </w:p>
    <w:p w14:paraId="082EA121" w14:textId="25A63759" w:rsidR="00E80AB1" w:rsidRPr="007530AC" w:rsidRDefault="00654705" w:rsidP="00E451ED">
      <w:pPr>
        <w:spacing w:after="0"/>
        <w:ind w:firstLine="720"/>
        <w:jc w:val="both"/>
        <w:rPr>
          <w:lang w:val="de-DE"/>
        </w:rPr>
      </w:pPr>
      <w:r w:rsidRPr="007530AC">
        <w:rPr>
          <w:lang w:val="de-DE"/>
        </w:rPr>
        <w:t xml:space="preserve">2. </w:t>
      </w:r>
      <w:r w:rsidR="00E80AB1" w:rsidRPr="007530AC">
        <w:rPr>
          <w:lang w:val="de-DE"/>
        </w:rPr>
        <w:t>Prof. dr</w:t>
      </w:r>
      <w:r w:rsidR="002314B7" w:rsidRPr="002314B7">
        <w:rPr>
          <w:lang w:val="de-DE"/>
        </w:rPr>
        <w:t xml:space="preserve"> Dejan Stevanović</w:t>
      </w:r>
      <w:r w:rsidR="00E80AB1" w:rsidRPr="007530AC">
        <w:rPr>
          <w:lang w:val="de-DE"/>
        </w:rPr>
        <w:t xml:space="preserve">, redovni profesor Medicinskog fakulteta Univerziteta u Beogradu </w:t>
      </w:r>
    </w:p>
    <w:p w14:paraId="7FE81FFD" w14:textId="74A609D3" w:rsidR="00654705" w:rsidRPr="007530AC" w:rsidRDefault="00654705" w:rsidP="00E451ED">
      <w:pPr>
        <w:spacing w:after="0"/>
        <w:ind w:firstLine="720"/>
        <w:jc w:val="both"/>
        <w:rPr>
          <w:lang w:val="de-DE"/>
        </w:rPr>
      </w:pPr>
      <w:r w:rsidRPr="007530AC">
        <w:rPr>
          <w:lang w:val="de-DE"/>
        </w:rPr>
        <w:t xml:space="preserve">3. </w:t>
      </w:r>
      <w:r w:rsidR="00E80AB1" w:rsidRPr="007530AC">
        <w:rPr>
          <w:lang w:val="de-DE"/>
        </w:rPr>
        <w:t xml:space="preserve">Prof. dr </w:t>
      </w:r>
      <w:r w:rsidR="002314B7">
        <w:rPr>
          <w:lang w:val="de-DE"/>
        </w:rPr>
        <w:t>Neboj</w:t>
      </w:r>
      <w:r w:rsidR="002314B7">
        <w:rPr>
          <w:lang w:val="sr-Latn-RS"/>
        </w:rPr>
        <w:t>ša Mitrović</w:t>
      </w:r>
      <w:r w:rsidR="00E80AB1" w:rsidRPr="007530AC">
        <w:rPr>
          <w:lang w:val="de-DE"/>
        </w:rPr>
        <w:t xml:space="preserve">, vanredni profesor Medicinskog fakulteta Univerziteta u Beogradu, </w:t>
      </w:r>
    </w:p>
    <w:p w14:paraId="773ED0FD" w14:textId="7B9F0A20" w:rsidR="00DD3B53" w:rsidRDefault="00654705" w:rsidP="00B9691B">
      <w:pPr>
        <w:ind w:firstLine="720"/>
        <w:jc w:val="both"/>
        <w:rPr>
          <w:lang w:val="de-DE"/>
        </w:rPr>
      </w:pPr>
      <w:r w:rsidRPr="007530AC">
        <w:rPr>
          <w:lang w:val="de-DE"/>
        </w:rPr>
        <w:t>određena na sednici Izbornog veća Medicinskog fakulteta u Beogradu</w:t>
      </w:r>
      <w:r w:rsidR="00E80AB1" w:rsidRPr="007530AC">
        <w:rPr>
          <w:lang w:val="de-DE"/>
        </w:rPr>
        <w:t>,</w:t>
      </w:r>
      <w:r w:rsidRPr="007530AC">
        <w:rPr>
          <w:lang w:val="de-DE"/>
        </w:rPr>
        <w:t xml:space="preserve"> održanoj </w:t>
      </w:r>
      <w:r w:rsidR="00845788">
        <w:rPr>
          <w:lang w:val="de-DE"/>
        </w:rPr>
        <w:t>0</w:t>
      </w:r>
      <w:r w:rsidR="0050030E">
        <w:rPr>
          <w:lang w:val="de-DE"/>
        </w:rPr>
        <w:t>2</w:t>
      </w:r>
      <w:r w:rsidRPr="007530AC">
        <w:rPr>
          <w:lang w:val="de-DE"/>
        </w:rPr>
        <w:t>.</w:t>
      </w:r>
      <w:r w:rsidR="00845788">
        <w:rPr>
          <w:lang w:val="de-DE"/>
        </w:rPr>
        <w:t>07</w:t>
      </w:r>
      <w:r w:rsidRPr="007530AC">
        <w:rPr>
          <w:lang w:val="de-DE"/>
        </w:rPr>
        <w:t>.202</w:t>
      </w:r>
      <w:r w:rsidR="007530AC">
        <w:rPr>
          <w:lang w:val="de-DE"/>
        </w:rPr>
        <w:t>5</w:t>
      </w:r>
      <w:r w:rsidRPr="007530AC">
        <w:rPr>
          <w:lang w:val="de-DE"/>
        </w:rPr>
        <w:t xml:space="preserve">. godine, analizirala je prijave za konkurs </w:t>
      </w:r>
      <w:r w:rsidR="000E3A31" w:rsidRPr="007530AC">
        <w:rPr>
          <w:lang w:val="de-DE"/>
        </w:rPr>
        <w:t xml:space="preserve">koji je objavljen na sajtu Medicinskog fakulteta dana </w:t>
      </w:r>
      <w:r w:rsidRPr="007530AC">
        <w:rPr>
          <w:lang w:val="de-DE"/>
        </w:rPr>
        <w:t>0</w:t>
      </w:r>
      <w:r w:rsidR="006A0A90">
        <w:rPr>
          <w:lang w:val="de-DE"/>
        </w:rPr>
        <w:t>8</w:t>
      </w:r>
      <w:r w:rsidRPr="007530AC">
        <w:rPr>
          <w:lang w:val="de-DE"/>
        </w:rPr>
        <w:t>.0</w:t>
      </w:r>
      <w:r w:rsidR="006A0A90">
        <w:rPr>
          <w:lang w:val="de-DE"/>
        </w:rPr>
        <w:t>7</w:t>
      </w:r>
      <w:r w:rsidRPr="007530AC">
        <w:rPr>
          <w:lang w:val="de-DE"/>
        </w:rPr>
        <w:t>.202</w:t>
      </w:r>
      <w:r w:rsidR="006A0A90">
        <w:rPr>
          <w:lang w:val="de-DE"/>
        </w:rPr>
        <w:t>5</w:t>
      </w:r>
      <w:r w:rsidRPr="007530AC">
        <w:rPr>
          <w:lang w:val="de-DE"/>
        </w:rPr>
        <w:t xml:space="preserve">. za izbor dva (2) saradnika u zvanje KLINIČKOG ASISTENTA na Medicinskom fakultetu Univerziteta u Beogradu na određeno vreme u trajanju od tri (3) godine, za užu naučnu oblast Hirurgija sa anesteziologijom - opšta hirurgija, podnosi sledeći:  </w:t>
      </w:r>
    </w:p>
    <w:p w14:paraId="02824CBC" w14:textId="77777777" w:rsidR="00B9691B" w:rsidRPr="007530AC" w:rsidRDefault="00B9691B" w:rsidP="00B9691B">
      <w:pPr>
        <w:ind w:firstLine="720"/>
        <w:jc w:val="both"/>
        <w:rPr>
          <w:lang w:val="de-DE"/>
        </w:rPr>
      </w:pPr>
    </w:p>
    <w:p w14:paraId="3FE4691B" w14:textId="77777777" w:rsidR="00D25BD7" w:rsidRPr="007530AC" w:rsidRDefault="00D25BD7" w:rsidP="00D25BD7">
      <w:pPr>
        <w:jc w:val="center"/>
        <w:rPr>
          <w:lang w:val="de-DE"/>
        </w:rPr>
      </w:pPr>
      <w:r w:rsidRPr="007530AC">
        <w:rPr>
          <w:lang w:val="de-DE"/>
        </w:rPr>
        <w:t>REFERAT</w:t>
      </w:r>
    </w:p>
    <w:p w14:paraId="38A0F991" w14:textId="719AF1DE" w:rsidR="000E3A31" w:rsidRPr="00E84AF8" w:rsidRDefault="00654705" w:rsidP="001E103D">
      <w:pPr>
        <w:spacing w:after="0"/>
        <w:ind w:firstLine="720"/>
        <w:jc w:val="both"/>
        <w:rPr>
          <w:lang w:val="de-DE"/>
        </w:rPr>
      </w:pPr>
      <w:r w:rsidRPr="00E84AF8">
        <w:rPr>
          <w:lang w:val="de-DE"/>
        </w:rPr>
        <w:t>Na raspisani konkurs su se javila 2 kandidata</w:t>
      </w:r>
      <w:r w:rsidR="00AE1946" w:rsidRPr="00E84AF8">
        <w:rPr>
          <w:lang w:val="de-DE"/>
        </w:rPr>
        <w:t>, dosadašnji klinički asistenti</w:t>
      </w:r>
      <w:r w:rsidRPr="00E84AF8">
        <w:rPr>
          <w:lang w:val="de-DE"/>
        </w:rPr>
        <w:t xml:space="preserve">: </w:t>
      </w:r>
    </w:p>
    <w:p w14:paraId="1292F177" w14:textId="5F66B2CA" w:rsidR="000E3A31" w:rsidRPr="007530AC" w:rsidRDefault="000E3A31" w:rsidP="00D42A58">
      <w:pPr>
        <w:spacing w:after="0"/>
        <w:jc w:val="both"/>
        <w:rPr>
          <w:lang w:val="de-DE"/>
        </w:rPr>
      </w:pPr>
      <w:r w:rsidRPr="007530AC">
        <w:rPr>
          <w:lang w:val="de-DE"/>
        </w:rPr>
        <w:t xml:space="preserve">1. </w:t>
      </w:r>
      <w:r w:rsidR="00E84AF8">
        <w:rPr>
          <w:lang w:val="de-DE"/>
        </w:rPr>
        <w:t>D</w:t>
      </w:r>
      <w:r w:rsidR="00503870" w:rsidRPr="007530AC">
        <w:rPr>
          <w:lang w:val="de-DE"/>
        </w:rPr>
        <w:t>r sci</w:t>
      </w:r>
      <w:r w:rsidR="00E451ED">
        <w:rPr>
          <w:lang w:val="de-DE"/>
        </w:rPr>
        <w:t>.</w:t>
      </w:r>
      <w:r w:rsidR="00503870" w:rsidRPr="007530AC">
        <w:rPr>
          <w:lang w:val="de-DE"/>
        </w:rPr>
        <w:t xml:space="preserve"> </w:t>
      </w:r>
      <w:r w:rsidR="00E451ED">
        <w:rPr>
          <w:lang w:val="de-DE"/>
        </w:rPr>
        <w:t>m</w:t>
      </w:r>
      <w:r w:rsidR="00503870" w:rsidRPr="007530AC">
        <w:rPr>
          <w:lang w:val="de-DE"/>
        </w:rPr>
        <w:t>ed</w:t>
      </w:r>
      <w:r w:rsidR="00E451ED">
        <w:rPr>
          <w:lang w:val="de-DE"/>
        </w:rPr>
        <w:t>.</w:t>
      </w:r>
      <w:r w:rsidR="00503870" w:rsidRPr="007530AC">
        <w:rPr>
          <w:lang w:val="de-DE"/>
        </w:rPr>
        <w:t xml:space="preserve"> </w:t>
      </w:r>
      <w:r w:rsidRPr="007530AC">
        <w:rPr>
          <w:lang w:val="de-DE"/>
        </w:rPr>
        <w:t xml:space="preserve">dr Goran </w:t>
      </w:r>
      <w:r w:rsidR="00E80AB1" w:rsidRPr="007530AC">
        <w:rPr>
          <w:lang w:val="de-DE"/>
        </w:rPr>
        <w:t xml:space="preserve">B. </w:t>
      </w:r>
      <w:r w:rsidRPr="007530AC">
        <w:rPr>
          <w:lang w:val="de-DE"/>
        </w:rPr>
        <w:t>Aleksandrić</w:t>
      </w:r>
    </w:p>
    <w:p w14:paraId="66C56CFA" w14:textId="5D357929" w:rsidR="006521D3" w:rsidRDefault="000E3A31" w:rsidP="00BE3951">
      <w:pPr>
        <w:spacing w:after="0"/>
        <w:jc w:val="both"/>
        <w:rPr>
          <w:lang w:val="de-DE"/>
        </w:rPr>
      </w:pPr>
      <w:r w:rsidRPr="007530AC">
        <w:rPr>
          <w:lang w:val="de-DE"/>
        </w:rPr>
        <w:t xml:space="preserve">2. </w:t>
      </w:r>
      <w:r w:rsidR="0046305C">
        <w:rPr>
          <w:lang w:val="de-DE"/>
        </w:rPr>
        <w:t>D</w:t>
      </w:r>
      <w:r w:rsidRPr="007530AC">
        <w:rPr>
          <w:lang w:val="de-DE"/>
        </w:rPr>
        <w:t xml:space="preserve">r </w:t>
      </w:r>
      <w:r w:rsidR="00E451ED">
        <w:rPr>
          <w:lang w:val="de-DE"/>
        </w:rPr>
        <w:t xml:space="preserve">med. </w:t>
      </w:r>
      <w:r w:rsidRPr="007530AC">
        <w:rPr>
          <w:lang w:val="de-DE"/>
        </w:rPr>
        <w:t>Nenad</w:t>
      </w:r>
      <w:r w:rsidR="00E80AB1" w:rsidRPr="007530AC">
        <w:rPr>
          <w:lang w:val="de-DE"/>
        </w:rPr>
        <w:t xml:space="preserve"> R.</w:t>
      </w:r>
      <w:r w:rsidRPr="007530AC">
        <w:rPr>
          <w:lang w:val="de-DE"/>
        </w:rPr>
        <w:t xml:space="preserve"> Ivanović</w:t>
      </w:r>
    </w:p>
    <w:p w14:paraId="3755B3F4" w14:textId="77777777" w:rsidR="00BE3951" w:rsidRPr="007530AC" w:rsidRDefault="00BE3951" w:rsidP="00BE3951">
      <w:pPr>
        <w:spacing w:after="0"/>
        <w:jc w:val="both"/>
        <w:rPr>
          <w:lang w:val="de-DE"/>
        </w:rPr>
      </w:pPr>
    </w:p>
    <w:p w14:paraId="607EB29C" w14:textId="77777777" w:rsidR="000E3A31" w:rsidRPr="007530AC" w:rsidRDefault="000E3A31" w:rsidP="000E3A31">
      <w:pPr>
        <w:spacing w:after="0"/>
        <w:rPr>
          <w:lang w:val="de-DE"/>
        </w:rPr>
      </w:pPr>
    </w:p>
    <w:p w14:paraId="7796FA16" w14:textId="41C4DF40" w:rsidR="000E3A31" w:rsidRPr="007530AC" w:rsidRDefault="00E80AB1" w:rsidP="00A450D0">
      <w:pPr>
        <w:spacing w:after="0"/>
        <w:ind w:firstLine="360"/>
        <w:rPr>
          <w:b/>
          <w:lang w:val="de-DE"/>
        </w:rPr>
      </w:pPr>
      <w:r w:rsidRPr="007530AC">
        <w:rPr>
          <w:b/>
          <w:lang w:val="de-DE"/>
        </w:rPr>
        <w:t>Kandidat pod rednim brojem 1,</w:t>
      </w:r>
      <w:r w:rsidR="000E3A31" w:rsidRPr="007530AC">
        <w:rPr>
          <w:b/>
          <w:lang w:val="de-DE"/>
        </w:rPr>
        <w:t xml:space="preserve"> </w:t>
      </w:r>
      <w:r w:rsidR="00E451ED">
        <w:rPr>
          <w:b/>
          <w:lang w:val="de-DE"/>
        </w:rPr>
        <w:t>d</w:t>
      </w:r>
      <w:r w:rsidR="00503870" w:rsidRPr="007530AC">
        <w:rPr>
          <w:b/>
          <w:lang w:val="de-DE"/>
        </w:rPr>
        <w:t>r sci</w:t>
      </w:r>
      <w:r w:rsidR="00E451ED">
        <w:rPr>
          <w:b/>
          <w:lang w:val="de-DE"/>
        </w:rPr>
        <w:t>.</w:t>
      </w:r>
      <w:r w:rsidR="00503870" w:rsidRPr="007530AC">
        <w:rPr>
          <w:b/>
          <w:lang w:val="de-DE"/>
        </w:rPr>
        <w:t xml:space="preserve"> med</w:t>
      </w:r>
      <w:r w:rsidR="00E451ED">
        <w:rPr>
          <w:b/>
          <w:lang w:val="de-DE"/>
        </w:rPr>
        <w:t>.</w:t>
      </w:r>
      <w:r w:rsidR="00503870" w:rsidRPr="007530AC">
        <w:rPr>
          <w:b/>
          <w:lang w:val="de-DE"/>
        </w:rPr>
        <w:t xml:space="preserve"> </w:t>
      </w:r>
      <w:r w:rsidR="000E3A31" w:rsidRPr="007530AC">
        <w:rPr>
          <w:b/>
          <w:lang w:val="de-DE"/>
        </w:rPr>
        <w:t>dr Goran</w:t>
      </w:r>
      <w:r w:rsidR="00503870" w:rsidRPr="007530AC">
        <w:rPr>
          <w:b/>
          <w:lang w:val="de-DE"/>
        </w:rPr>
        <w:t xml:space="preserve"> B.</w:t>
      </w:r>
      <w:r w:rsidR="000E3A31" w:rsidRPr="007530AC">
        <w:rPr>
          <w:b/>
          <w:lang w:val="de-DE"/>
        </w:rPr>
        <w:t xml:space="preserve"> Aleksandrić </w:t>
      </w:r>
    </w:p>
    <w:p w14:paraId="76052203" w14:textId="77777777" w:rsidR="00503870" w:rsidRPr="007530AC" w:rsidRDefault="00503870" w:rsidP="00754683">
      <w:pPr>
        <w:spacing w:after="0"/>
        <w:ind w:left="720"/>
        <w:rPr>
          <w:lang w:val="de-DE"/>
        </w:rPr>
      </w:pPr>
    </w:p>
    <w:p w14:paraId="2B96831C" w14:textId="77777777" w:rsidR="008E1B45" w:rsidRPr="008E1B45" w:rsidRDefault="008E1B45" w:rsidP="008B2C56">
      <w:pPr>
        <w:spacing w:after="0"/>
        <w:rPr>
          <w:b/>
          <w:bCs/>
          <w:lang w:val="sl-SI"/>
        </w:rPr>
      </w:pPr>
      <w:r w:rsidRPr="008E1B45">
        <w:rPr>
          <w:b/>
          <w:bCs/>
          <w:lang w:val="sl-SI"/>
        </w:rPr>
        <w:t>A. OSNOVNI BIOGRAFSKI PODACI</w:t>
      </w:r>
    </w:p>
    <w:p w14:paraId="48308DA8" w14:textId="77777777" w:rsidR="008E1B45" w:rsidRPr="008E1B45" w:rsidRDefault="008E1B45" w:rsidP="008E1B45">
      <w:pPr>
        <w:spacing w:after="0"/>
        <w:rPr>
          <w:b/>
          <w:bCs/>
          <w:lang w:val="sl-SI"/>
        </w:rPr>
      </w:pPr>
    </w:p>
    <w:p w14:paraId="09B740A0" w14:textId="34084F9E" w:rsidR="008E1B45" w:rsidRPr="008E1B45" w:rsidRDefault="008E1B45" w:rsidP="008E1B45">
      <w:pPr>
        <w:numPr>
          <w:ilvl w:val="0"/>
          <w:numId w:val="43"/>
        </w:numPr>
        <w:spacing w:after="0"/>
        <w:rPr>
          <w:bCs/>
          <w:lang w:val="sl-SI"/>
        </w:rPr>
      </w:pPr>
      <w:r w:rsidRPr="008E1B45">
        <w:rPr>
          <w:bCs/>
          <w:lang w:val="sl-SI"/>
        </w:rPr>
        <w:t>Ime, srednje ime i prezime</w:t>
      </w:r>
      <w:r w:rsidRPr="008E1B45">
        <w:rPr>
          <w:bCs/>
          <w:lang w:val="sl-SI"/>
        </w:rPr>
        <w:tab/>
      </w:r>
      <w:r w:rsidR="00F26460">
        <w:rPr>
          <w:bCs/>
          <w:lang w:val="sl-SI"/>
        </w:rPr>
        <w:tab/>
      </w:r>
      <w:r w:rsidRPr="00A450D0">
        <w:rPr>
          <w:bCs/>
          <w:lang w:val="sl-SI"/>
        </w:rPr>
        <w:t xml:space="preserve">Goran </w:t>
      </w:r>
      <w:r w:rsidRPr="00A450D0">
        <w:rPr>
          <w:bCs/>
          <w:lang w:val="sl-SI"/>
        </w:rPr>
        <w:t xml:space="preserve">(Branimir) </w:t>
      </w:r>
      <w:r w:rsidRPr="00A450D0">
        <w:rPr>
          <w:bCs/>
          <w:lang w:val="sl-SI"/>
        </w:rPr>
        <w:t>Aleksandrić</w:t>
      </w:r>
    </w:p>
    <w:p w14:paraId="5636DE64" w14:textId="0DDF47A2" w:rsidR="008E1B45" w:rsidRPr="008E1B45" w:rsidRDefault="008E1B45" w:rsidP="008E1B45">
      <w:pPr>
        <w:numPr>
          <w:ilvl w:val="0"/>
          <w:numId w:val="43"/>
        </w:numPr>
        <w:spacing w:after="0"/>
        <w:rPr>
          <w:bCs/>
          <w:lang w:val="sl-SI"/>
        </w:rPr>
      </w:pPr>
      <w:r w:rsidRPr="008E1B45">
        <w:rPr>
          <w:bCs/>
          <w:lang w:val="sl-SI"/>
        </w:rPr>
        <w:t>Datum i mesto rođenja</w:t>
      </w:r>
      <w:r w:rsidRPr="008E1B45">
        <w:rPr>
          <w:bCs/>
          <w:lang w:val="sl-SI"/>
        </w:rPr>
        <w:tab/>
      </w:r>
      <w:r w:rsidRPr="008E1B45">
        <w:rPr>
          <w:bCs/>
          <w:lang w:val="sl-SI"/>
        </w:rPr>
        <w:tab/>
      </w:r>
      <w:r w:rsidRPr="00A450D0">
        <w:rPr>
          <w:bCs/>
          <w:lang w:val="sl-SI"/>
        </w:rPr>
        <w:t>28. februara 1978. godine u Beogradu</w:t>
      </w:r>
      <w:r w:rsidRPr="00A450D0">
        <w:rPr>
          <w:bCs/>
          <w:lang w:val="sl-SI"/>
        </w:rPr>
        <w:t>, Republika Srbija</w:t>
      </w:r>
      <w:r w:rsidRPr="008E1B45">
        <w:rPr>
          <w:bCs/>
          <w:lang w:val="sl-SI"/>
        </w:rPr>
        <w:tab/>
      </w:r>
    </w:p>
    <w:p w14:paraId="5B22D36C" w14:textId="3DE341F5" w:rsidR="008E1B45" w:rsidRPr="00A450D0" w:rsidRDefault="008E1B45" w:rsidP="008E1B45">
      <w:pPr>
        <w:numPr>
          <w:ilvl w:val="0"/>
          <w:numId w:val="43"/>
        </w:numPr>
        <w:spacing w:after="0"/>
        <w:rPr>
          <w:bCs/>
          <w:lang w:val="sl-SI"/>
        </w:rPr>
      </w:pPr>
      <w:r w:rsidRPr="008E1B45">
        <w:rPr>
          <w:bCs/>
          <w:lang w:val="sl-SI"/>
        </w:rPr>
        <w:t>Ustanova gde je zaposlen</w:t>
      </w:r>
      <w:r w:rsidRPr="008E1B45">
        <w:rPr>
          <w:bCs/>
          <w:lang w:val="sl-SI"/>
        </w:rPr>
        <w:tab/>
      </w:r>
      <w:r w:rsidR="00F26460">
        <w:rPr>
          <w:bCs/>
          <w:lang w:val="sl-SI"/>
        </w:rPr>
        <w:tab/>
      </w:r>
      <w:r w:rsidRPr="00A450D0">
        <w:rPr>
          <w:bCs/>
          <w:lang w:val="sl-SI"/>
        </w:rPr>
        <w:t>Klini</w:t>
      </w:r>
      <w:r w:rsidRPr="00A450D0">
        <w:rPr>
          <w:bCs/>
          <w:lang w:val="sl-SI"/>
        </w:rPr>
        <w:t>ka</w:t>
      </w:r>
      <w:r w:rsidRPr="00A450D0">
        <w:rPr>
          <w:bCs/>
          <w:lang w:val="sl-SI"/>
        </w:rPr>
        <w:t xml:space="preserve"> za hirurgiju, Služba opšte hirurgije, KBC “Zemun”, Beogra</w:t>
      </w:r>
      <w:r w:rsidRPr="00A450D0">
        <w:rPr>
          <w:bCs/>
          <w:lang w:val="sl-SI"/>
        </w:rPr>
        <w:t>d</w:t>
      </w:r>
    </w:p>
    <w:p w14:paraId="6A6FD4FB" w14:textId="5531309D" w:rsidR="008E1B45" w:rsidRPr="008E1B45" w:rsidRDefault="008E1B45" w:rsidP="008E1B45">
      <w:pPr>
        <w:numPr>
          <w:ilvl w:val="0"/>
          <w:numId w:val="43"/>
        </w:numPr>
        <w:spacing w:after="0"/>
        <w:rPr>
          <w:bCs/>
          <w:lang w:val="sl-SI"/>
        </w:rPr>
      </w:pPr>
      <w:r w:rsidRPr="008E1B45">
        <w:rPr>
          <w:bCs/>
          <w:lang w:val="sl-SI"/>
        </w:rPr>
        <w:t>Zvanje / radno mesto</w:t>
      </w:r>
      <w:r w:rsidRPr="008E1B45">
        <w:rPr>
          <w:bCs/>
          <w:lang w:val="sl-SI"/>
        </w:rPr>
        <w:tab/>
      </w:r>
      <w:r w:rsidRPr="008E1B45">
        <w:rPr>
          <w:bCs/>
          <w:lang w:val="sl-SI"/>
        </w:rPr>
        <w:tab/>
        <w:t>Klinički asistet; lekar specijalista opšte hirurgije</w:t>
      </w:r>
    </w:p>
    <w:p w14:paraId="5F4A9672" w14:textId="77777777" w:rsidR="008E1B45" w:rsidRPr="008E1B45" w:rsidRDefault="008E1B45" w:rsidP="008E1B45">
      <w:pPr>
        <w:numPr>
          <w:ilvl w:val="0"/>
          <w:numId w:val="43"/>
        </w:numPr>
        <w:spacing w:after="0"/>
        <w:rPr>
          <w:bCs/>
          <w:lang w:val="sl-SI"/>
        </w:rPr>
      </w:pPr>
      <w:r w:rsidRPr="008E1B45">
        <w:rPr>
          <w:bCs/>
          <w:lang w:val="sl-SI"/>
        </w:rPr>
        <w:t>Naučna oblast</w:t>
      </w:r>
      <w:r w:rsidRPr="008E1B45">
        <w:rPr>
          <w:bCs/>
          <w:lang w:val="sl-SI"/>
        </w:rPr>
        <w:tab/>
      </w:r>
      <w:r w:rsidRPr="008E1B45">
        <w:rPr>
          <w:bCs/>
          <w:lang w:val="sl-SI"/>
        </w:rPr>
        <w:tab/>
      </w:r>
      <w:r w:rsidRPr="008E1B45">
        <w:rPr>
          <w:bCs/>
          <w:lang w:val="sl-SI"/>
        </w:rPr>
        <w:tab/>
        <w:t>Hirurgija sa anesteziologijom (opšta hirurgija)</w:t>
      </w:r>
    </w:p>
    <w:p w14:paraId="407F045F" w14:textId="77777777" w:rsidR="00D42A58" w:rsidRPr="008E1B45" w:rsidRDefault="00D42A58" w:rsidP="00D42A58">
      <w:pPr>
        <w:spacing w:after="0"/>
        <w:rPr>
          <w:b/>
          <w:lang w:val="sl-SI"/>
        </w:rPr>
      </w:pPr>
    </w:p>
    <w:p w14:paraId="172EF477" w14:textId="77777777" w:rsidR="00DD3B53" w:rsidRDefault="00503870" w:rsidP="008B2C56">
      <w:pPr>
        <w:jc w:val="both"/>
        <w:rPr>
          <w:b/>
          <w:lang w:val="hsb-DE"/>
        </w:rPr>
      </w:pPr>
      <w:r w:rsidRPr="00503870">
        <w:rPr>
          <w:b/>
          <w:lang w:val="hsb-DE"/>
        </w:rPr>
        <w:t>B. STRUČNA BIOGRAFIJA, DIPLOME I ZVANJA</w:t>
      </w:r>
    </w:p>
    <w:p w14:paraId="5F00DBDC" w14:textId="77777777" w:rsidR="00D6237A" w:rsidRPr="00D6237A" w:rsidRDefault="00D6237A" w:rsidP="00A450D0">
      <w:pPr>
        <w:spacing w:after="0" w:line="240" w:lineRule="auto"/>
        <w:rPr>
          <w:b/>
          <w:bCs/>
          <w:iCs/>
          <w:lang w:val="de-DE"/>
        </w:rPr>
      </w:pPr>
      <w:r w:rsidRPr="00D6237A">
        <w:rPr>
          <w:b/>
          <w:bCs/>
          <w:iCs/>
          <w:lang w:val="de-DE"/>
        </w:rPr>
        <w:t>Osnovne studije:</w:t>
      </w:r>
    </w:p>
    <w:p w14:paraId="72A15C93" w14:textId="7A1D2A38" w:rsidR="00D6237A" w:rsidRDefault="00D6237A" w:rsidP="00A450D0">
      <w:pPr>
        <w:spacing w:after="0" w:line="240" w:lineRule="auto"/>
        <w:rPr>
          <w:lang w:val="sr-Latn-RS"/>
        </w:rPr>
      </w:pPr>
      <w:r w:rsidRPr="00D6237A">
        <w:rPr>
          <w:lang w:val="de-DE"/>
        </w:rPr>
        <w:t>Naziv ustanove:</w:t>
      </w:r>
      <w:r>
        <w:rPr>
          <w:lang w:val="sr-Cyrl-CS"/>
        </w:rPr>
        <w:tab/>
      </w:r>
      <w:r>
        <w:rPr>
          <w:lang w:val="sr-Cyrl-CS"/>
        </w:rPr>
        <w:tab/>
      </w:r>
      <w:r>
        <w:rPr>
          <w:lang w:val="sr-Latn-RS"/>
        </w:rPr>
        <w:t xml:space="preserve">             </w:t>
      </w:r>
      <w:r w:rsidR="00B9691B">
        <w:rPr>
          <w:lang w:val="sr-Latn-RS"/>
        </w:rPr>
        <w:t xml:space="preserve"> </w:t>
      </w:r>
      <w:r w:rsidR="00B9691B">
        <w:rPr>
          <w:lang w:val="sr-Latn-RS"/>
        </w:rPr>
        <w:tab/>
      </w:r>
      <w:r>
        <w:rPr>
          <w:lang w:val="sr-Cyrl-CS"/>
        </w:rPr>
        <w:t>Medicinski fakultet Univerzite</w:t>
      </w:r>
      <w:r>
        <w:rPr>
          <w:lang w:val="sr-Latn-RS"/>
        </w:rPr>
        <w:t>ta</w:t>
      </w:r>
      <w:r>
        <w:rPr>
          <w:lang w:val="sr-Cyrl-CS"/>
        </w:rPr>
        <w:t xml:space="preserve"> u Beogradu</w:t>
      </w:r>
    </w:p>
    <w:p w14:paraId="46233FEF" w14:textId="51588BDD" w:rsidR="004D0CB0" w:rsidRDefault="00D6237A" w:rsidP="004D0CB0">
      <w:pPr>
        <w:spacing w:after="0" w:line="240" w:lineRule="auto"/>
        <w:rPr>
          <w:lang w:val="sr-Latn-RS"/>
        </w:rPr>
      </w:pPr>
      <w:r>
        <w:t>Mesto i godina završetka:</w:t>
      </w:r>
      <w:r>
        <w:rPr>
          <w:lang w:val="sr-Cyrl-CS"/>
        </w:rPr>
        <w:tab/>
        <w:t xml:space="preserve">Beograd, </w:t>
      </w:r>
      <w:r>
        <w:rPr>
          <w:lang w:val="sl-SI"/>
        </w:rPr>
        <w:t>200</w:t>
      </w:r>
      <w:r w:rsidR="00B9691B">
        <w:rPr>
          <w:lang w:val="sl-SI"/>
        </w:rPr>
        <w:t>4</w:t>
      </w:r>
      <w:r>
        <w:rPr>
          <w:lang w:val="sr-Cyrl-RS"/>
        </w:rPr>
        <w:t>.</w:t>
      </w:r>
      <w:r>
        <w:rPr>
          <w:lang w:val="sr-Cyrl-CS"/>
        </w:rPr>
        <w:t xml:space="preserve"> godine, prosečna ocena </w:t>
      </w:r>
      <w:r w:rsidR="00B9691B">
        <w:rPr>
          <w:lang w:val="sr-Latn-RS"/>
        </w:rPr>
        <w:t>9,74</w:t>
      </w:r>
    </w:p>
    <w:p w14:paraId="2E54CD57" w14:textId="5B4AA144" w:rsidR="004D0CB0" w:rsidRDefault="004D0CB0" w:rsidP="00A450D0">
      <w:pPr>
        <w:spacing w:after="0" w:line="240" w:lineRule="auto"/>
        <w:rPr>
          <w:b/>
          <w:bCs/>
          <w:lang w:val="sr-Latn-RS"/>
        </w:rPr>
      </w:pPr>
      <w:r w:rsidRPr="004D0CB0">
        <w:rPr>
          <w:b/>
          <w:bCs/>
          <w:lang w:val="sr-Latn-RS"/>
        </w:rPr>
        <w:t xml:space="preserve">Poslediplomske studije: </w:t>
      </w:r>
    </w:p>
    <w:p w14:paraId="4318952D" w14:textId="35162DCB" w:rsidR="004D0CB0" w:rsidRDefault="004D0CB0" w:rsidP="00A450D0">
      <w:pPr>
        <w:spacing w:after="0" w:line="240" w:lineRule="auto"/>
        <w:rPr>
          <w:lang w:val="sr-Latn-RS"/>
        </w:rPr>
      </w:pPr>
      <w:r>
        <w:rPr>
          <w:lang w:val="sr-Latn-RS"/>
        </w:rPr>
        <w:t xml:space="preserve">Naziv ustanove: </w:t>
      </w:r>
      <w:r>
        <w:rPr>
          <w:lang w:val="sr-Latn-RS"/>
        </w:rPr>
        <w:tab/>
      </w:r>
      <w:r>
        <w:rPr>
          <w:lang w:val="sr-Latn-RS"/>
        </w:rPr>
        <w:tab/>
      </w:r>
      <w:r w:rsidRPr="004D0CB0">
        <w:rPr>
          <w:lang w:val="sr-Latn-RS"/>
        </w:rPr>
        <w:t>Medicinski fakultet Univerziteta u Beogradu</w:t>
      </w:r>
    </w:p>
    <w:p w14:paraId="04296FC9" w14:textId="0DE5DE6D" w:rsidR="004D0CB0" w:rsidRDefault="004D0CB0" w:rsidP="00A450D0">
      <w:pPr>
        <w:spacing w:after="0" w:line="240" w:lineRule="auto"/>
        <w:rPr>
          <w:lang w:val="sr-Latn-RS"/>
        </w:rPr>
      </w:pPr>
      <w:r>
        <w:rPr>
          <w:lang w:val="sr-Latn-RS"/>
        </w:rPr>
        <w:t>Mesto i godina završetka:</w:t>
      </w:r>
      <w:r>
        <w:rPr>
          <w:lang w:val="sr-Latn-RS"/>
        </w:rPr>
        <w:tab/>
        <w:t>Beograd, 2014. godine</w:t>
      </w:r>
    </w:p>
    <w:p w14:paraId="51492382" w14:textId="076F8B08" w:rsidR="004D0CB0" w:rsidRDefault="004D0CB0" w:rsidP="004D0CB0">
      <w:pPr>
        <w:spacing w:after="0" w:line="240" w:lineRule="auto"/>
        <w:ind w:left="2880" w:hanging="2880"/>
        <w:rPr>
          <w:lang w:val="sr-Latn-RS"/>
        </w:rPr>
      </w:pPr>
      <w:r>
        <w:rPr>
          <w:lang w:val="sr-Latn-RS"/>
        </w:rPr>
        <w:t xml:space="preserve">Članovi komisije: </w:t>
      </w:r>
      <w:r>
        <w:rPr>
          <w:lang w:val="sr-Latn-RS"/>
        </w:rPr>
        <w:tab/>
      </w:r>
      <w:r w:rsidRPr="00D54C0F">
        <w:rPr>
          <w:lang w:val="sr-Latn-RS"/>
        </w:rPr>
        <w:t>Prof.dr Srbislav Knežević,Prof</w:t>
      </w:r>
      <w:r w:rsidR="00BE3951">
        <w:rPr>
          <w:lang w:val="sr-Latn-RS"/>
        </w:rPr>
        <w:t>.</w:t>
      </w:r>
      <w:r w:rsidRPr="00D54C0F">
        <w:rPr>
          <w:lang w:val="sr-Latn-RS"/>
        </w:rPr>
        <w:t>dr Vidosava Radonjić, Prof</w:t>
      </w:r>
      <w:r w:rsidR="00BE3951">
        <w:rPr>
          <w:lang w:val="sr-Latn-RS"/>
        </w:rPr>
        <w:t>.</w:t>
      </w:r>
      <w:r w:rsidRPr="00D54C0F">
        <w:rPr>
          <w:lang w:val="sr-Latn-RS"/>
        </w:rPr>
        <w:t>dr Pavle</w:t>
      </w:r>
      <w:r w:rsidR="00BE3951">
        <w:rPr>
          <w:lang w:val="sr-Latn-RS"/>
        </w:rPr>
        <w:t xml:space="preserve"> </w:t>
      </w:r>
      <w:r w:rsidRPr="00D54C0F">
        <w:rPr>
          <w:lang w:val="sr-Latn-RS"/>
        </w:rPr>
        <w:t>Milošević</w:t>
      </w:r>
    </w:p>
    <w:p w14:paraId="03000CD7" w14:textId="13B9A200" w:rsidR="004D0CB0" w:rsidRDefault="004D0CB0" w:rsidP="00A450D0">
      <w:pPr>
        <w:spacing w:after="0" w:line="240" w:lineRule="auto"/>
        <w:rPr>
          <w:lang w:val="sr-Latn-RS"/>
        </w:rPr>
      </w:pPr>
      <w:r>
        <w:rPr>
          <w:lang w:val="sr-Latn-RS"/>
        </w:rPr>
        <w:t xml:space="preserve">Mentor: </w:t>
      </w:r>
      <w:r>
        <w:rPr>
          <w:lang w:val="sr-Latn-RS"/>
        </w:rPr>
        <w:tab/>
      </w:r>
      <w:r>
        <w:rPr>
          <w:lang w:val="sr-Latn-RS"/>
        </w:rPr>
        <w:tab/>
      </w:r>
      <w:r>
        <w:rPr>
          <w:lang w:val="sr-Latn-RS"/>
        </w:rPr>
        <w:tab/>
      </w:r>
      <w:r w:rsidRPr="004D0CB0">
        <w:rPr>
          <w:lang w:val="sr-Latn-RS"/>
        </w:rPr>
        <w:t>Doc. dr Slavko Matić</w:t>
      </w:r>
      <w:r>
        <w:rPr>
          <w:lang w:val="sr-Latn-RS"/>
        </w:rPr>
        <w:t xml:space="preserve"> </w:t>
      </w:r>
    </w:p>
    <w:p w14:paraId="391E2DB1" w14:textId="078B4B0F" w:rsidR="004D0CB0" w:rsidRDefault="004D0CB0" w:rsidP="004D0CB0">
      <w:pPr>
        <w:spacing w:after="0" w:line="240" w:lineRule="auto"/>
        <w:ind w:left="2880" w:hanging="2880"/>
        <w:rPr>
          <w:lang w:val="sr-Latn-RS"/>
        </w:rPr>
      </w:pPr>
      <w:r>
        <w:rPr>
          <w:lang w:val="sr-Latn-RS"/>
        </w:rPr>
        <w:t xml:space="preserve">Naslov magistarskog rada: </w:t>
      </w:r>
      <w:r>
        <w:rPr>
          <w:lang w:val="sr-Latn-RS"/>
        </w:rPr>
        <w:tab/>
      </w:r>
      <w:r w:rsidRPr="00D54C0F">
        <w:rPr>
          <w:lang w:val="sr-Latn-RS"/>
        </w:rPr>
        <w:t>„Analiza kliničkih i patomorfoloških karakteristika seroznih i mucinoznih cistadenoma pankreasa“.</w:t>
      </w:r>
    </w:p>
    <w:p w14:paraId="5E55ADA2" w14:textId="1DFFBBFF" w:rsidR="004D0CB0" w:rsidRPr="004D0CB0" w:rsidRDefault="004D0CB0" w:rsidP="004D0CB0">
      <w:pPr>
        <w:spacing w:after="0" w:line="240" w:lineRule="auto"/>
        <w:ind w:left="2880" w:hanging="2880"/>
        <w:rPr>
          <w:lang w:val="sr-Latn-RS"/>
        </w:rPr>
      </w:pPr>
      <w:r>
        <w:rPr>
          <w:lang w:val="sr-Latn-RS"/>
        </w:rPr>
        <w:t xml:space="preserve">Uža naučna oblast: </w:t>
      </w:r>
      <w:r>
        <w:rPr>
          <w:lang w:val="sr-Latn-RS"/>
        </w:rPr>
        <w:tab/>
      </w:r>
      <w:r w:rsidRPr="00D54C0F">
        <w:rPr>
          <w:lang w:val="sr-Latn-RS"/>
        </w:rPr>
        <w:t>Kliničk</w:t>
      </w:r>
      <w:r>
        <w:rPr>
          <w:lang w:val="sr-Latn-RS"/>
        </w:rPr>
        <w:t>a</w:t>
      </w:r>
      <w:r w:rsidRPr="00D54C0F">
        <w:rPr>
          <w:lang w:val="sr-Latn-RS"/>
        </w:rPr>
        <w:t xml:space="preserve"> i primenje</w:t>
      </w:r>
      <w:r>
        <w:rPr>
          <w:lang w:val="sr-Latn-RS"/>
        </w:rPr>
        <w:t>na</w:t>
      </w:r>
      <w:r w:rsidRPr="00D54C0F">
        <w:rPr>
          <w:lang w:val="sr-Latn-RS"/>
        </w:rPr>
        <w:t xml:space="preserve"> anatomij</w:t>
      </w:r>
      <w:r>
        <w:rPr>
          <w:lang w:val="sr-Latn-RS"/>
        </w:rPr>
        <w:t>a</w:t>
      </w:r>
    </w:p>
    <w:p w14:paraId="3F980077" w14:textId="77777777" w:rsidR="00D6237A" w:rsidRDefault="00D6237A" w:rsidP="00A450D0">
      <w:pPr>
        <w:spacing w:after="0" w:line="240" w:lineRule="auto"/>
        <w:rPr>
          <w:b/>
          <w:bCs/>
          <w:iCs/>
          <w:lang w:val="sr-Latn-CS"/>
        </w:rPr>
      </w:pPr>
      <w:r>
        <w:rPr>
          <w:b/>
          <w:bCs/>
          <w:iCs/>
          <w:lang w:val="sr-Latn-CS"/>
        </w:rPr>
        <w:t>Specijalizacija:</w:t>
      </w:r>
    </w:p>
    <w:p w14:paraId="11CB0BE7" w14:textId="6391E7BF" w:rsidR="00A450D0" w:rsidRDefault="00A450D0" w:rsidP="00A450D0">
      <w:pPr>
        <w:spacing w:after="0"/>
        <w:rPr>
          <w:lang w:val="sl-SI"/>
        </w:rPr>
      </w:pPr>
      <w:r>
        <w:rPr>
          <w:lang w:val="sl-SI"/>
        </w:rPr>
        <w:t xml:space="preserve">Naziv: </w:t>
      </w:r>
      <w:r>
        <w:rPr>
          <w:lang w:val="sl-SI"/>
        </w:rPr>
        <w:tab/>
      </w:r>
      <w:r>
        <w:rPr>
          <w:lang w:val="sl-SI"/>
        </w:rPr>
        <w:tab/>
      </w:r>
      <w:r>
        <w:rPr>
          <w:lang w:val="sl-SI"/>
        </w:rPr>
        <w:tab/>
      </w:r>
      <w:r>
        <w:rPr>
          <w:lang w:val="sl-SI"/>
        </w:rPr>
        <w:tab/>
      </w:r>
      <w:r w:rsidR="00B9691B" w:rsidRPr="008E1B45">
        <w:rPr>
          <w:lang w:val="sl-SI"/>
        </w:rPr>
        <w:t>Specijalizacij</w:t>
      </w:r>
      <w:r>
        <w:rPr>
          <w:lang w:val="sl-SI"/>
        </w:rPr>
        <w:t>a</w:t>
      </w:r>
      <w:r w:rsidR="00B9691B" w:rsidRPr="008E1B45">
        <w:rPr>
          <w:lang w:val="sl-SI"/>
        </w:rPr>
        <w:t xml:space="preserve"> iz opšte hirurgije</w:t>
      </w:r>
    </w:p>
    <w:p w14:paraId="586B7449" w14:textId="51F660EC" w:rsidR="00A450D0" w:rsidRDefault="00A450D0" w:rsidP="00A450D0">
      <w:pPr>
        <w:spacing w:after="0"/>
        <w:rPr>
          <w:lang w:val="sl-SI"/>
        </w:rPr>
      </w:pPr>
      <w:r>
        <w:rPr>
          <w:lang w:val="sl-SI"/>
        </w:rPr>
        <w:t xml:space="preserve">Mesto i godina završetka: </w:t>
      </w:r>
      <w:r>
        <w:rPr>
          <w:lang w:val="sl-SI"/>
        </w:rPr>
        <w:tab/>
      </w:r>
      <w:r w:rsidR="00B9691B" w:rsidRPr="008E1B45">
        <w:rPr>
          <w:lang w:val="sl-SI"/>
        </w:rPr>
        <w:t>Medicinsk</w:t>
      </w:r>
      <w:r>
        <w:rPr>
          <w:lang w:val="sl-SI"/>
        </w:rPr>
        <w:t>i</w:t>
      </w:r>
      <w:r w:rsidR="00B9691B" w:rsidRPr="008E1B45">
        <w:rPr>
          <w:lang w:val="sl-SI"/>
        </w:rPr>
        <w:t xml:space="preserve"> fakultet Univerziteta u Beogradu, 24.01.2014.godine.</w:t>
      </w:r>
    </w:p>
    <w:p w14:paraId="107655DC" w14:textId="6F746619" w:rsidR="00A450D0" w:rsidRDefault="00A450D0" w:rsidP="00A450D0">
      <w:pPr>
        <w:spacing w:after="0"/>
        <w:rPr>
          <w:lang w:val="sl-SI"/>
        </w:rPr>
      </w:pPr>
      <w:r>
        <w:rPr>
          <w:lang w:val="sl-SI"/>
        </w:rPr>
        <w:t>Ocena:</w:t>
      </w:r>
      <w:r>
        <w:rPr>
          <w:lang w:val="sl-SI"/>
        </w:rPr>
        <w:tab/>
      </w:r>
      <w:r>
        <w:rPr>
          <w:lang w:val="sl-SI"/>
        </w:rPr>
        <w:tab/>
      </w:r>
      <w:r>
        <w:rPr>
          <w:lang w:val="sl-SI"/>
        </w:rPr>
        <w:tab/>
      </w:r>
      <w:r>
        <w:rPr>
          <w:lang w:val="sl-SI"/>
        </w:rPr>
        <w:tab/>
        <w:t>O</w:t>
      </w:r>
      <w:r w:rsidR="00B9691B" w:rsidRPr="008E1B45">
        <w:rPr>
          <w:lang w:val="sl-SI"/>
        </w:rPr>
        <w:t>dlič</w:t>
      </w:r>
      <w:r>
        <w:rPr>
          <w:lang w:val="sl-SI"/>
        </w:rPr>
        <w:t>a</w:t>
      </w:r>
      <w:r w:rsidR="00B9691B" w:rsidRPr="008E1B45">
        <w:rPr>
          <w:lang w:val="sl-SI"/>
        </w:rPr>
        <w:t>n uspeh.</w:t>
      </w:r>
    </w:p>
    <w:p w14:paraId="669018C0" w14:textId="7471EF4D" w:rsidR="00A450D0" w:rsidRDefault="00B9691B" w:rsidP="00A450D0">
      <w:pPr>
        <w:spacing w:after="0"/>
        <w:ind w:left="2880" w:hanging="2880"/>
        <w:rPr>
          <w:lang w:val="sl-SI"/>
        </w:rPr>
      </w:pPr>
      <w:r w:rsidRPr="008E1B45">
        <w:rPr>
          <w:lang w:val="sl-SI"/>
        </w:rPr>
        <w:lastRenderedPageBreak/>
        <w:t xml:space="preserve">Članovi komisije: </w:t>
      </w:r>
      <w:r w:rsidR="00A450D0">
        <w:rPr>
          <w:lang w:val="sl-SI"/>
        </w:rPr>
        <w:tab/>
      </w:r>
      <w:r w:rsidRPr="008E1B45">
        <w:rPr>
          <w:lang w:val="sl-SI"/>
        </w:rPr>
        <w:t>Prof. dr Živan Maksimović, Prof. dr Tomislav Ranđelović, Prof. dr Radisav</w:t>
      </w:r>
      <w:r w:rsidR="00A450D0">
        <w:rPr>
          <w:lang w:val="sl-SI"/>
        </w:rPr>
        <w:t xml:space="preserve"> </w:t>
      </w:r>
      <w:r w:rsidRPr="008E1B45">
        <w:rPr>
          <w:lang w:val="sl-SI"/>
        </w:rPr>
        <w:t>Šćepanović.</w:t>
      </w:r>
    </w:p>
    <w:p w14:paraId="79CAD599" w14:textId="79C75E78" w:rsidR="00A450D0" w:rsidRPr="00A450D0" w:rsidRDefault="00B9691B" w:rsidP="00A450D0">
      <w:pPr>
        <w:spacing w:after="0"/>
        <w:rPr>
          <w:lang w:val="sl-SI"/>
        </w:rPr>
      </w:pPr>
      <w:r w:rsidRPr="008E1B45">
        <w:rPr>
          <w:lang w:val="sl-SI"/>
        </w:rPr>
        <w:t>17.04.2025. upisao drugu specijalizaciju iz plastične, rekonstruktivne i estetske hirurgije na Medicinskom fakulte</w:t>
      </w:r>
      <w:r w:rsidR="00A450D0">
        <w:rPr>
          <w:lang w:val="sl-SI"/>
        </w:rPr>
        <w:t xml:space="preserve">tu </w:t>
      </w:r>
      <w:r w:rsidRPr="008E1B45">
        <w:rPr>
          <w:lang w:val="sl-SI"/>
        </w:rPr>
        <w:t>Univerziteta u Beogradu.</w:t>
      </w:r>
    </w:p>
    <w:p w14:paraId="29141C63" w14:textId="7E13670F" w:rsidR="00D6237A" w:rsidRPr="00D6237A" w:rsidRDefault="00D6237A" w:rsidP="00A450D0">
      <w:pPr>
        <w:spacing w:after="0" w:line="240" w:lineRule="auto"/>
        <w:rPr>
          <w:b/>
          <w:bCs/>
          <w:iCs/>
          <w:lang w:val="de-DE"/>
        </w:rPr>
      </w:pPr>
      <w:r w:rsidRPr="00D6237A">
        <w:rPr>
          <w:b/>
          <w:bCs/>
          <w:iCs/>
          <w:lang w:val="de-DE"/>
        </w:rPr>
        <w:t>Doktorat:</w:t>
      </w:r>
    </w:p>
    <w:p w14:paraId="0391C062" w14:textId="5E3384B0" w:rsidR="00D6237A" w:rsidRDefault="00D6237A" w:rsidP="00A450D0">
      <w:pPr>
        <w:spacing w:after="0" w:line="240" w:lineRule="auto"/>
        <w:rPr>
          <w:lang w:val="sr-Cyrl-CS"/>
        </w:rPr>
      </w:pPr>
      <w:r w:rsidRPr="00D6237A">
        <w:rPr>
          <w:lang w:val="de-DE"/>
        </w:rPr>
        <w:t>Naziv ustanove:</w:t>
      </w:r>
      <w:r>
        <w:rPr>
          <w:lang w:val="sr-Cyrl-CS"/>
        </w:rPr>
        <w:tab/>
      </w:r>
      <w:r w:rsidR="00B9691B">
        <w:rPr>
          <w:lang w:val="sr-Latn-RS"/>
        </w:rPr>
        <w:tab/>
        <w:t xml:space="preserve">  </w:t>
      </w:r>
      <w:r w:rsidR="00B9691B">
        <w:rPr>
          <w:lang w:val="sr-Latn-RS"/>
        </w:rPr>
        <w:tab/>
      </w:r>
      <w:r>
        <w:rPr>
          <w:lang w:val="sr-Cyrl-CS"/>
        </w:rPr>
        <w:t>Medicinski fakultet Univerzitet</w:t>
      </w:r>
      <w:r w:rsidR="00A450D0">
        <w:rPr>
          <w:lang w:val="sr-Latn-RS"/>
        </w:rPr>
        <w:t>a</w:t>
      </w:r>
      <w:r>
        <w:rPr>
          <w:lang w:val="sr-Cyrl-CS"/>
        </w:rPr>
        <w:t xml:space="preserve"> u Beogradu</w:t>
      </w:r>
    </w:p>
    <w:p w14:paraId="53F5CD12" w14:textId="1DA1FC58" w:rsidR="00A450D0" w:rsidRDefault="00B9691B" w:rsidP="004D0CB0">
      <w:pPr>
        <w:spacing w:after="0" w:line="240" w:lineRule="auto"/>
        <w:ind w:left="2880" w:hanging="2880"/>
        <w:rPr>
          <w:bCs/>
          <w:lang w:val="pl-PL"/>
        </w:rPr>
      </w:pPr>
      <w:r>
        <w:t>Mesto</w:t>
      </w:r>
      <w:r w:rsidRPr="00B9691B">
        <w:rPr>
          <w:lang w:val="sr-Cyrl-CS"/>
        </w:rPr>
        <w:t xml:space="preserve"> </w:t>
      </w:r>
      <w:r>
        <w:t>i</w:t>
      </w:r>
      <w:r w:rsidRPr="00B9691B">
        <w:rPr>
          <w:lang w:val="sr-Cyrl-CS"/>
        </w:rPr>
        <w:t xml:space="preserve"> </w:t>
      </w:r>
      <w:r>
        <w:t>godina</w:t>
      </w:r>
      <w:r w:rsidRPr="00B9691B">
        <w:rPr>
          <w:lang w:val="sr-Cyrl-CS"/>
        </w:rPr>
        <w:t xml:space="preserve"> </w:t>
      </w:r>
      <w:r w:rsidR="00A450D0">
        <w:t>odbrane</w:t>
      </w:r>
      <w:r w:rsidRPr="00B9691B">
        <w:rPr>
          <w:lang w:val="sr-Cyrl-CS"/>
        </w:rPr>
        <w:t>:</w:t>
      </w:r>
      <w:r w:rsidR="00A450D0">
        <w:rPr>
          <w:lang w:val="sr-Latn-RS"/>
        </w:rPr>
        <w:tab/>
      </w:r>
      <w:r>
        <w:rPr>
          <w:bCs/>
          <w:lang w:val="pl-PL"/>
        </w:rPr>
        <w:t>Beograd</w:t>
      </w:r>
      <w:r w:rsidRPr="00B9691B">
        <w:rPr>
          <w:bCs/>
          <w:lang w:val="pl-PL"/>
        </w:rPr>
        <w:t>.</w:t>
      </w:r>
      <w:r w:rsidR="004D0CB0" w:rsidRPr="004D0CB0">
        <w:rPr>
          <w:lang w:val="sr-Latn-RS"/>
        </w:rPr>
        <w:t xml:space="preserve"> </w:t>
      </w:r>
      <w:r w:rsidR="004D0CB0" w:rsidRPr="00D54C0F">
        <w:rPr>
          <w:lang w:val="sr-Latn-RS"/>
        </w:rPr>
        <w:t>23.09.2022. godine</w:t>
      </w:r>
      <w:r w:rsidR="004D0CB0">
        <w:rPr>
          <w:bCs/>
          <w:lang w:val="pl-PL"/>
        </w:rPr>
        <w:t xml:space="preserve">; </w:t>
      </w:r>
      <w:r w:rsidR="00A450D0" w:rsidRPr="00B9691B">
        <w:rPr>
          <w:bCs/>
          <w:lang w:val="pl-PL"/>
        </w:rPr>
        <w:t>Članovi komisije za odbranu</w:t>
      </w:r>
      <w:r w:rsidR="00A450D0">
        <w:rPr>
          <w:bCs/>
          <w:lang w:val="pl-PL"/>
        </w:rPr>
        <w:t xml:space="preserve"> </w:t>
      </w:r>
      <w:r w:rsidR="00A450D0" w:rsidRPr="00B9691B">
        <w:rPr>
          <w:bCs/>
          <w:lang w:val="pl-PL"/>
        </w:rPr>
        <w:t xml:space="preserve">doktorske teze: Prof. dr Dragoš Stojanović, Doc. dr Đorđe Knežević i Prof. Mlađan Protić. </w:t>
      </w:r>
    </w:p>
    <w:p w14:paraId="3086756D" w14:textId="17C913B1" w:rsidR="00A450D0" w:rsidRDefault="00A450D0" w:rsidP="00A450D0">
      <w:pPr>
        <w:spacing w:after="0" w:line="240" w:lineRule="auto"/>
        <w:ind w:left="2880" w:hanging="2880"/>
        <w:rPr>
          <w:bCs/>
          <w:lang w:val="pl-PL"/>
        </w:rPr>
      </w:pPr>
      <w:r w:rsidRPr="00B9691B">
        <w:rPr>
          <w:bCs/>
          <w:lang w:val="pl-PL"/>
        </w:rPr>
        <w:t xml:space="preserve">Mentor: </w:t>
      </w:r>
      <w:r>
        <w:rPr>
          <w:bCs/>
          <w:lang w:val="pl-PL"/>
        </w:rPr>
        <w:tab/>
      </w:r>
      <w:r w:rsidRPr="00B9691B">
        <w:rPr>
          <w:bCs/>
          <w:lang w:val="pl-PL"/>
        </w:rPr>
        <w:t>Doc. Dr</w:t>
      </w:r>
      <w:r>
        <w:rPr>
          <w:bCs/>
          <w:lang w:val="pl-PL"/>
        </w:rPr>
        <w:t xml:space="preserve"> </w:t>
      </w:r>
      <w:r w:rsidRPr="00B9691B">
        <w:rPr>
          <w:bCs/>
          <w:lang w:val="pl-PL"/>
        </w:rPr>
        <w:t>Nebojša Mitrović</w:t>
      </w:r>
    </w:p>
    <w:p w14:paraId="1A8A6427" w14:textId="5EB0BD5C" w:rsidR="00A450D0" w:rsidRPr="00A450D0" w:rsidRDefault="00A450D0" w:rsidP="00A450D0">
      <w:pPr>
        <w:spacing w:after="0" w:line="240" w:lineRule="auto"/>
        <w:ind w:left="2880" w:hanging="2880"/>
        <w:rPr>
          <w:lang w:val="sr-Latn-RS"/>
        </w:rPr>
      </w:pPr>
      <w:r>
        <w:rPr>
          <w:bCs/>
          <w:lang w:val="pl-PL"/>
        </w:rPr>
        <w:t>Naslov disertacije:</w:t>
      </w:r>
      <w:r>
        <w:rPr>
          <w:bCs/>
          <w:lang w:val="pl-PL"/>
        </w:rPr>
        <w:tab/>
      </w:r>
      <w:r w:rsidRPr="00B9691B">
        <w:rPr>
          <w:bCs/>
          <w:lang w:val="pl-PL"/>
        </w:rPr>
        <w:t>“Određivanje optimalnog dijagnostičkog i</w:t>
      </w:r>
      <w:r>
        <w:rPr>
          <w:lang w:val="sr-Latn-RS"/>
        </w:rPr>
        <w:t xml:space="preserve"> </w:t>
      </w:r>
      <w:r w:rsidRPr="00B9691B">
        <w:rPr>
          <w:bCs/>
          <w:lang w:val="pl-PL"/>
        </w:rPr>
        <w:t>operativnog pristupa u lečenju mucinoznih cističnih neoplazmi pankreasa”</w:t>
      </w:r>
    </w:p>
    <w:p w14:paraId="776ECC68" w14:textId="20DC3508" w:rsidR="00D6237A" w:rsidRPr="008B2C56" w:rsidRDefault="00D6237A" w:rsidP="008B2C56">
      <w:pPr>
        <w:spacing w:after="0" w:line="240" w:lineRule="auto"/>
        <w:rPr>
          <w:lang w:val="sr-Cyrl-CS"/>
        </w:rPr>
      </w:pPr>
      <w:r w:rsidRPr="008B2C56">
        <w:rPr>
          <w:lang w:val="sr-Latn-RS"/>
        </w:rPr>
        <w:t>U</w:t>
      </w:r>
      <w:r w:rsidRPr="008B2C56">
        <w:rPr>
          <w:lang w:val="sr-Latn-CS"/>
        </w:rPr>
        <w:t>ž</w:t>
      </w:r>
      <w:r w:rsidRPr="008B2C56">
        <w:rPr>
          <w:lang w:val="sr-Latn-RS"/>
        </w:rPr>
        <w:t>a</w:t>
      </w:r>
      <w:r w:rsidRPr="008B2C56">
        <w:rPr>
          <w:lang w:val="sr-Latn-CS"/>
        </w:rPr>
        <w:t xml:space="preserve"> </w:t>
      </w:r>
      <w:r w:rsidRPr="008B2C56">
        <w:rPr>
          <w:lang w:val="sr-Latn-RS"/>
        </w:rPr>
        <w:t>nau</w:t>
      </w:r>
      <w:r w:rsidRPr="008B2C56">
        <w:rPr>
          <w:lang w:val="sr-Latn-CS"/>
        </w:rPr>
        <w:t>č</w:t>
      </w:r>
      <w:r w:rsidRPr="008B2C56">
        <w:rPr>
          <w:lang w:val="sr-Latn-RS"/>
        </w:rPr>
        <w:t>na</w:t>
      </w:r>
      <w:r w:rsidRPr="008B2C56">
        <w:rPr>
          <w:lang w:val="sr-Latn-CS"/>
        </w:rPr>
        <w:t xml:space="preserve"> </w:t>
      </w:r>
      <w:r w:rsidRPr="008B2C56">
        <w:rPr>
          <w:lang w:val="sr-Latn-RS"/>
        </w:rPr>
        <w:t>oblast</w:t>
      </w:r>
      <w:r w:rsidRPr="008B2C56">
        <w:rPr>
          <w:lang w:val="sr-Latn-CS"/>
        </w:rPr>
        <w:t>:</w:t>
      </w:r>
      <w:r w:rsidRPr="008B2C56">
        <w:rPr>
          <w:lang w:val="sr-Cyrl-CS"/>
        </w:rPr>
        <w:t xml:space="preserve"> </w:t>
      </w:r>
      <w:r w:rsidR="008B2C56">
        <w:rPr>
          <w:lang w:val="sr-Latn-RS"/>
        </w:rPr>
        <w:tab/>
      </w:r>
      <w:r w:rsidR="008B2C56">
        <w:rPr>
          <w:lang w:val="sr-Latn-RS"/>
        </w:rPr>
        <w:tab/>
        <w:t>O</w:t>
      </w:r>
      <w:r>
        <w:rPr>
          <w:lang w:val="sr-Latn-RS"/>
        </w:rPr>
        <w:t>pšta hirurgija</w:t>
      </w:r>
    </w:p>
    <w:p w14:paraId="70A4BAD3" w14:textId="77777777" w:rsidR="00D6237A" w:rsidRDefault="00D6237A" w:rsidP="00B9691B">
      <w:pPr>
        <w:spacing w:after="0" w:line="240" w:lineRule="auto"/>
        <w:jc w:val="both"/>
        <w:rPr>
          <w:lang w:val="sl-SI"/>
        </w:rPr>
      </w:pPr>
      <w:r>
        <w:rPr>
          <w:b/>
          <w:lang w:val="sl-SI"/>
        </w:rPr>
        <w:t>Dosadašnji izbori u zvanja:</w:t>
      </w:r>
    </w:p>
    <w:p w14:paraId="4236A7AB" w14:textId="77777777" w:rsidR="00B9691B" w:rsidRDefault="00B9691B" w:rsidP="00B9691B">
      <w:pPr>
        <w:pStyle w:val="ListParagraph"/>
        <w:tabs>
          <w:tab w:val="left" w:pos="3119"/>
        </w:tabs>
        <w:spacing w:after="0" w:line="240" w:lineRule="auto"/>
        <w:ind w:left="0"/>
        <w:rPr>
          <w:rFonts w:asciiTheme="minorHAnsi" w:eastAsiaTheme="minorHAnsi" w:hAnsiTheme="minorHAnsi" w:cstheme="minorBidi"/>
          <w:color w:val="auto"/>
          <w:lang w:val="sl-SI"/>
        </w:rPr>
      </w:pPr>
      <w:r w:rsidRPr="00B9691B">
        <w:rPr>
          <w:rFonts w:asciiTheme="minorHAnsi" w:eastAsiaTheme="minorHAnsi" w:hAnsiTheme="minorHAnsi" w:cstheme="minorBidi"/>
          <w:color w:val="auto"/>
          <w:lang w:val="sl-SI"/>
        </w:rPr>
        <w:t>U zvanje kliničkog asistenta za užu naučnu oblast Hirurgija sa anesteziologijom na Medicinskom fakultetu u Beogradu izabran je odlukom izbornog veća Medicinskog fakulteta u Beogradu na sednici održanoj 21.12.2022. godine.</w:t>
      </w:r>
    </w:p>
    <w:p w14:paraId="49786878" w14:textId="77777777" w:rsidR="000E3A31" w:rsidRPr="00D54C0F" w:rsidRDefault="000E3A31" w:rsidP="00FF437C">
      <w:pPr>
        <w:spacing w:after="0" w:line="234" w:lineRule="auto"/>
        <w:rPr>
          <w:lang w:val="sr-Latn-RS"/>
        </w:rPr>
      </w:pPr>
      <w:r w:rsidRPr="00D54C0F">
        <w:rPr>
          <w:lang w:val="sr-Latn-RS"/>
        </w:rPr>
        <w:t xml:space="preserve">  </w:t>
      </w:r>
    </w:p>
    <w:p w14:paraId="5C1C0C81" w14:textId="77777777" w:rsidR="00F26460" w:rsidRDefault="00F26460" w:rsidP="00F26460">
      <w:pPr>
        <w:spacing w:after="0"/>
        <w:rPr>
          <w:b/>
          <w:lang w:val="sr-Latn-RS"/>
        </w:rPr>
      </w:pPr>
    </w:p>
    <w:p w14:paraId="2B4C9FCB" w14:textId="41184BAD" w:rsidR="007D4A37" w:rsidRPr="00D54C0F" w:rsidRDefault="000E3A31" w:rsidP="00F26460">
      <w:pPr>
        <w:spacing w:after="0"/>
        <w:rPr>
          <w:b/>
          <w:lang w:val="sr-Latn-RS"/>
        </w:rPr>
      </w:pPr>
      <w:r w:rsidRPr="00D54C0F">
        <w:rPr>
          <w:b/>
          <w:lang w:val="sr-Latn-RS"/>
        </w:rPr>
        <w:t>C. OCENA O REZULTATIMA PEDAGOŠKOG RADA</w:t>
      </w:r>
    </w:p>
    <w:p w14:paraId="359B08F6" w14:textId="77777777" w:rsidR="000E3A31" w:rsidRPr="00D54C0F" w:rsidRDefault="000E3A31" w:rsidP="007D4A37">
      <w:pPr>
        <w:spacing w:after="0"/>
        <w:rPr>
          <w:lang w:val="sr-Latn-RS"/>
        </w:rPr>
      </w:pPr>
      <w:r w:rsidRPr="00D54C0F">
        <w:rPr>
          <w:b/>
          <w:lang w:val="sr-Latn-RS"/>
        </w:rPr>
        <w:t xml:space="preserve"> </w:t>
      </w:r>
    </w:p>
    <w:p w14:paraId="17B39385" w14:textId="1B8E1F96" w:rsidR="00503870" w:rsidRPr="00532977" w:rsidRDefault="00B04215" w:rsidP="00BE3951">
      <w:pPr>
        <w:ind w:firstLine="720"/>
        <w:jc w:val="both"/>
        <w:rPr>
          <w:lang w:val="sr-Latn-RS"/>
        </w:rPr>
      </w:pPr>
      <w:r w:rsidRPr="00D54C0F">
        <w:rPr>
          <w:lang w:val="sr-Latn-RS"/>
        </w:rPr>
        <w:t xml:space="preserve">U dosadašnjem radu kandidat se iskazao kao odgovoran, savestan, zainteresovan i sposoban da znanje prenese </w:t>
      </w:r>
      <w:r w:rsidR="00EB24A4" w:rsidRPr="00D54C0F">
        <w:rPr>
          <w:lang w:val="sr-Latn-RS"/>
        </w:rPr>
        <w:t xml:space="preserve">studentima, </w:t>
      </w:r>
      <w:r w:rsidRPr="00D54C0F">
        <w:rPr>
          <w:lang w:val="sr-Latn-RS"/>
        </w:rPr>
        <w:t>mlađim kolegama, stažerima i specijalizantima. Pokazuje sposobnost za timski, stručni i naučni rad.</w:t>
      </w:r>
      <w:r w:rsidR="00EB24A4" w:rsidRPr="00D54C0F">
        <w:rPr>
          <w:lang w:val="sr-Latn-RS"/>
        </w:rPr>
        <w:t xml:space="preserve"> U poslednje tri godine, </w:t>
      </w:r>
      <w:r w:rsidR="00E84AF8" w:rsidRPr="00D54C0F">
        <w:rPr>
          <w:lang w:val="sr-Latn-RS"/>
        </w:rPr>
        <w:t>D</w:t>
      </w:r>
      <w:r w:rsidR="00EB24A4" w:rsidRPr="00D54C0F">
        <w:rPr>
          <w:lang w:val="sr-Latn-RS"/>
        </w:rPr>
        <w:t xml:space="preserve">r sci med dr Goran B. </w:t>
      </w:r>
      <w:r w:rsidR="00EB24A4" w:rsidRPr="00532977">
        <w:rPr>
          <w:lang w:val="sr-Latn-RS"/>
        </w:rPr>
        <w:t>Aleksandrić je vodio praktičnu nastavu za studente prve, druge i pete godine integrisanih studija Medicinskog fakulteta i to za predmete Osnovi kliničke prakse (OKP I i OKP II)</w:t>
      </w:r>
      <w:r w:rsidR="00E84AF8" w:rsidRPr="00532977">
        <w:rPr>
          <w:lang w:val="sr-Latn-RS"/>
        </w:rPr>
        <w:t>, Prva pomoć</w:t>
      </w:r>
      <w:r w:rsidR="00EB24A4" w:rsidRPr="00532977">
        <w:rPr>
          <w:lang w:val="sr-Latn-RS"/>
        </w:rPr>
        <w:t xml:space="preserve"> i Hirurgija sa anesteziologijom sa srpskom jeziku. Pomaže n</w:t>
      </w:r>
      <w:r w:rsidR="00E84AF8" w:rsidRPr="00532977">
        <w:rPr>
          <w:lang w:val="sr-Latn-RS"/>
        </w:rPr>
        <w:t>a</w:t>
      </w:r>
      <w:r w:rsidR="00EB24A4" w:rsidRPr="00532977">
        <w:rPr>
          <w:lang w:val="sr-Latn-RS"/>
        </w:rPr>
        <w:t xml:space="preserve">stavnicima u pripremi teorijske nastave, sprovođenju kolokvijuma i praktičnih ispita, obavlja konsultacije sa studentima. </w:t>
      </w:r>
    </w:p>
    <w:p w14:paraId="72B38A80" w14:textId="6CD53FC4" w:rsidR="00F26460" w:rsidRDefault="00532977" w:rsidP="00F26460">
      <w:pPr>
        <w:ind w:firstLine="720"/>
        <w:jc w:val="both"/>
        <w:rPr>
          <w:lang w:val="sr-Latn-RS"/>
        </w:rPr>
      </w:pPr>
      <w:r w:rsidRPr="00532977">
        <w:rPr>
          <w:lang w:val="sr-Latn-RS"/>
        </w:rPr>
        <w:t xml:space="preserve">U prethodnom izbornom periodu Dr sci med dr Goran B. Aleksandrić je ocenjen sledećim ocenama studenata po godinama – </w:t>
      </w:r>
      <w:r w:rsidR="00946CDE" w:rsidRPr="00946CDE">
        <w:rPr>
          <w:lang w:val="sr-Latn-RS"/>
        </w:rPr>
        <w:t>I (2022/2023):</w:t>
      </w:r>
      <w:r w:rsidR="00AA02FF">
        <w:rPr>
          <w:lang w:val="sr-Latn-RS"/>
        </w:rPr>
        <w:t xml:space="preserve"> </w:t>
      </w:r>
      <w:r w:rsidR="00946CDE">
        <w:rPr>
          <w:lang w:val="sr-Latn-RS"/>
        </w:rPr>
        <w:t xml:space="preserve">-  </w:t>
      </w:r>
      <w:r w:rsidR="00AA02FF" w:rsidRPr="00AA02FF">
        <w:rPr>
          <w:lang w:val="sr-Latn-RS"/>
        </w:rPr>
        <w:t>II(2023/2024):4,78</w:t>
      </w:r>
      <w:r w:rsidR="00AA02FF">
        <w:rPr>
          <w:lang w:val="sr-Latn-RS"/>
        </w:rPr>
        <w:t xml:space="preserve">;  </w:t>
      </w:r>
      <w:r w:rsidR="00AA02FF" w:rsidRPr="00AA02FF">
        <w:rPr>
          <w:lang w:val="sr-Latn-RS"/>
        </w:rPr>
        <w:t>III</w:t>
      </w:r>
      <w:r w:rsidR="00AA02FF">
        <w:rPr>
          <w:lang w:val="sr-Latn-RS"/>
        </w:rPr>
        <w:t>(</w:t>
      </w:r>
      <w:r w:rsidR="00AA02FF" w:rsidRPr="00AA02FF">
        <w:rPr>
          <w:lang w:val="sr-Latn-RS"/>
        </w:rPr>
        <w:t>2</w:t>
      </w:r>
      <w:r w:rsidR="00AA02FF">
        <w:rPr>
          <w:lang w:val="sr-Latn-RS"/>
        </w:rPr>
        <w:t>024</w:t>
      </w:r>
      <w:r w:rsidR="00AA02FF" w:rsidRPr="00AA02FF">
        <w:rPr>
          <w:lang w:val="sr-Latn-RS"/>
        </w:rPr>
        <w:t>/2</w:t>
      </w:r>
      <w:r w:rsidR="00AA02FF">
        <w:rPr>
          <w:lang w:val="sr-Latn-RS"/>
        </w:rPr>
        <w:t xml:space="preserve">025) </w:t>
      </w:r>
      <w:r w:rsidR="00AA02FF" w:rsidRPr="00AA02FF">
        <w:rPr>
          <w:lang w:val="sr-Latn-RS"/>
        </w:rPr>
        <w:t>4,96</w:t>
      </w:r>
    </w:p>
    <w:p w14:paraId="260B32DC" w14:textId="77777777" w:rsidR="00F26460" w:rsidRPr="00D54C0F" w:rsidRDefault="00F26460" w:rsidP="00F26460">
      <w:pPr>
        <w:ind w:firstLine="720"/>
        <w:jc w:val="both"/>
        <w:rPr>
          <w:lang w:val="sr-Latn-RS"/>
        </w:rPr>
      </w:pPr>
    </w:p>
    <w:p w14:paraId="2D09278C" w14:textId="77777777" w:rsidR="007D4A37" w:rsidRPr="00D54C0F" w:rsidRDefault="000E3A31" w:rsidP="00F26460">
      <w:pPr>
        <w:numPr>
          <w:ilvl w:val="0"/>
          <w:numId w:val="3"/>
        </w:numPr>
        <w:spacing w:after="0" w:line="236" w:lineRule="auto"/>
        <w:ind w:left="270" w:hanging="270"/>
        <w:rPr>
          <w:lang w:val="sr-Latn-RS"/>
        </w:rPr>
      </w:pPr>
      <w:r w:rsidRPr="00D54C0F">
        <w:rPr>
          <w:b/>
          <w:lang w:val="sr-Latn-RS"/>
        </w:rPr>
        <w:t xml:space="preserve">OCENA REZULTATA U OBEZBEĐIVANJU NAUČNO-NASTAVNOG PODMLATKA </w:t>
      </w:r>
    </w:p>
    <w:p w14:paraId="533EE001" w14:textId="77777777" w:rsidR="007D4A37" w:rsidRPr="00D54C0F" w:rsidRDefault="007D4A37" w:rsidP="00F26460">
      <w:pPr>
        <w:spacing w:after="0" w:line="236" w:lineRule="auto"/>
        <w:rPr>
          <w:lang w:val="sr-Latn-RS"/>
        </w:rPr>
      </w:pPr>
    </w:p>
    <w:p w14:paraId="2E245E68" w14:textId="3B7908E5" w:rsidR="000E3A31" w:rsidRPr="00D54C0F" w:rsidRDefault="00B04215" w:rsidP="00F26460">
      <w:pPr>
        <w:spacing w:after="36" w:line="240" w:lineRule="auto"/>
        <w:ind w:firstLine="720"/>
        <w:rPr>
          <w:lang w:val="sr-Latn-RS"/>
        </w:rPr>
      </w:pPr>
      <w:r w:rsidRPr="00D54C0F">
        <w:rPr>
          <w:lang w:val="sr-Latn-RS"/>
        </w:rPr>
        <w:t>Kandidat do sada nije biran u nastavn</w:t>
      </w:r>
      <w:r w:rsidR="00CA294D" w:rsidRPr="00D54C0F">
        <w:rPr>
          <w:lang w:val="sr-Latn-RS"/>
        </w:rPr>
        <w:t>ička</w:t>
      </w:r>
      <w:r w:rsidRPr="00D54C0F">
        <w:rPr>
          <w:lang w:val="sr-Latn-RS"/>
        </w:rPr>
        <w:t xml:space="preserve"> zvanja.</w:t>
      </w:r>
      <w:r w:rsidR="000E3A31" w:rsidRPr="00D54C0F">
        <w:rPr>
          <w:lang w:val="sr-Latn-RS"/>
        </w:rPr>
        <w:t xml:space="preserve"> </w:t>
      </w:r>
    </w:p>
    <w:p w14:paraId="44467FAB" w14:textId="77777777" w:rsidR="00B04215" w:rsidRPr="00D54C0F" w:rsidRDefault="00B04215" w:rsidP="00F26460">
      <w:pPr>
        <w:spacing w:after="36" w:line="240" w:lineRule="auto"/>
        <w:ind w:firstLine="720"/>
        <w:rPr>
          <w:lang w:val="sr-Latn-RS"/>
        </w:rPr>
      </w:pPr>
    </w:p>
    <w:p w14:paraId="5F9C8C53" w14:textId="77777777" w:rsidR="000E3A31" w:rsidRPr="007D4A37" w:rsidRDefault="000E3A31" w:rsidP="00F26460">
      <w:pPr>
        <w:numPr>
          <w:ilvl w:val="0"/>
          <w:numId w:val="3"/>
        </w:numPr>
        <w:spacing w:after="15" w:line="236" w:lineRule="auto"/>
        <w:ind w:left="270" w:hanging="270"/>
      </w:pPr>
      <w:r>
        <w:rPr>
          <w:b/>
        </w:rPr>
        <w:t xml:space="preserve">NAUČNI I STRUČNI RAD </w:t>
      </w:r>
    </w:p>
    <w:p w14:paraId="13C037C1" w14:textId="77777777" w:rsidR="007D4A37" w:rsidRDefault="007D4A37" w:rsidP="007D4A37">
      <w:pPr>
        <w:spacing w:after="15" w:line="236" w:lineRule="auto"/>
        <w:ind w:left="270"/>
      </w:pPr>
    </w:p>
    <w:p w14:paraId="5027944B" w14:textId="77777777" w:rsidR="000E3A31" w:rsidRDefault="000E3A31" w:rsidP="007D4A37">
      <w:r>
        <w:t>a) spisak radova:</w:t>
      </w:r>
    </w:p>
    <w:p w14:paraId="1970EF65" w14:textId="77777777" w:rsidR="00867225" w:rsidRPr="00BB2277" w:rsidRDefault="00867225" w:rsidP="004C2EC1">
      <w:pPr>
        <w:pStyle w:val="ListParagraph"/>
        <w:ind w:firstLine="0"/>
        <w:rPr>
          <w:rFonts w:asciiTheme="minorHAnsi" w:hAnsiTheme="minorHAnsi" w:cstheme="minorHAnsi"/>
          <w:u w:val="single"/>
          <w:lang w:val="fr-FR"/>
        </w:rPr>
      </w:pPr>
      <w:r w:rsidRPr="00BB2277">
        <w:rPr>
          <w:rFonts w:asciiTheme="minorHAnsi" w:hAnsiTheme="minorHAnsi" w:cstheme="minorHAnsi"/>
          <w:u w:val="single"/>
          <w:lang w:val="fr-FR"/>
        </w:rPr>
        <w:t>Originalni radovi in extenso u časopisima sa JCR liste</w:t>
      </w:r>
    </w:p>
    <w:p w14:paraId="1C9CA99F" w14:textId="77777777" w:rsidR="00867225" w:rsidRPr="007530AC" w:rsidRDefault="00867225" w:rsidP="004C2EC1">
      <w:pPr>
        <w:pStyle w:val="ListParagraph"/>
        <w:ind w:firstLine="0"/>
        <w:rPr>
          <w:b/>
          <w:u w:val="single"/>
          <w:lang w:val="fr-FR"/>
        </w:rPr>
      </w:pPr>
    </w:p>
    <w:p w14:paraId="4123E784" w14:textId="49644122" w:rsidR="00867225" w:rsidRPr="00BB2277" w:rsidRDefault="00867225" w:rsidP="00BB2277">
      <w:pPr>
        <w:pStyle w:val="ListParagraph"/>
        <w:numPr>
          <w:ilvl w:val="0"/>
          <w:numId w:val="36"/>
        </w:numPr>
        <w:spacing w:after="0"/>
        <w:rPr>
          <w:rFonts w:asciiTheme="minorHAnsi" w:hAnsiTheme="minorHAnsi" w:cstheme="minorHAnsi"/>
          <w:sz w:val="24"/>
          <w:szCs w:val="24"/>
        </w:rPr>
      </w:pPr>
      <w:r w:rsidRPr="00BB2277">
        <w:rPr>
          <w:rFonts w:asciiTheme="minorHAnsi" w:hAnsiTheme="minorHAnsi" w:cstheme="minorHAnsi"/>
          <w:b/>
        </w:rPr>
        <w:t>Aleksandrić G</w:t>
      </w:r>
      <w:r w:rsidRPr="00BB2277">
        <w:rPr>
          <w:rFonts w:asciiTheme="minorHAnsi" w:hAnsiTheme="minorHAnsi" w:cstheme="minorHAnsi"/>
        </w:rPr>
        <w:t xml:space="preserve">, Aleksić V, Jockić P, Bokun Z. Spermatic cord angiomyolipoma misdiagnosed </w:t>
      </w:r>
      <w:r w:rsidR="00E05957" w:rsidRPr="00BB2277">
        <w:rPr>
          <w:rFonts w:asciiTheme="minorHAnsi" w:hAnsiTheme="minorHAnsi" w:cstheme="minorHAnsi"/>
        </w:rPr>
        <w:t>as inguinoscrotal hernia. Srp Arh</w:t>
      </w:r>
      <w:r w:rsidRPr="00BB2277">
        <w:rPr>
          <w:rFonts w:asciiTheme="minorHAnsi" w:hAnsiTheme="minorHAnsi" w:cstheme="minorHAnsi"/>
        </w:rPr>
        <w:t xml:space="preserve"> Celok</w:t>
      </w:r>
      <w:r w:rsidR="00E05957" w:rsidRPr="00BB2277">
        <w:rPr>
          <w:rFonts w:asciiTheme="minorHAnsi" w:hAnsiTheme="minorHAnsi" w:cstheme="minorHAnsi"/>
        </w:rPr>
        <w:t xml:space="preserve"> </w:t>
      </w:r>
      <w:r w:rsidRPr="00BB2277">
        <w:rPr>
          <w:rFonts w:asciiTheme="minorHAnsi" w:hAnsiTheme="minorHAnsi" w:cstheme="minorHAnsi"/>
        </w:rPr>
        <w:t xml:space="preserve">Lek. 2020;148(1-2):111-4. </w:t>
      </w:r>
      <w:r w:rsidR="00E05957" w:rsidRPr="00BB2277">
        <w:rPr>
          <w:rFonts w:asciiTheme="minorHAnsi" w:hAnsiTheme="minorHAnsi" w:cstheme="minorHAnsi"/>
        </w:rPr>
        <w:t>M23, IF 0.207</w:t>
      </w:r>
    </w:p>
    <w:p w14:paraId="197599FB" w14:textId="6FC36F12" w:rsidR="00867225" w:rsidRPr="00BB2277" w:rsidRDefault="00867225" w:rsidP="00BB2277">
      <w:pPr>
        <w:pStyle w:val="ListParagraph"/>
        <w:numPr>
          <w:ilvl w:val="0"/>
          <w:numId w:val="36"/>
        </w:numPr>
        <w:spacing w:after="0"/>
        <w:rPr>
          <w:rFonts w:asciiTheme="minorHAnsi" w:hAnsiTheme="minorHAnsi" w:cstheme="minorHAnsi"/>
          <w:sz w:val="24"/>
          <w:szCs w:val="24"/>
        </w:rPr>
      </w:pPr>
      <w:r w:rsidRPr="00BB2277">
        <w:rPr>
          <w:rFonts w:asciiTheme="minorHAnsi" w:hAnsiTheme="minorHAnsi" w:cstheme="minorHAnsi"/>
          <w:b/>
        </w:rPr>
        <w:t>Aleksandrić G</w:t>
      </w:r>
      <w:r w:rsidRPr="00BB2277">
        <w:rPr>
          <w:rFonts w:asciiTheme="minorHAnsi" w:hAnsiTheme="minorHAnsi" w:cstheme="minorHAnsi"/>
        </w:rPr>
        <w:t xml:space="preserve">, Matić S, Todorović J, Terzić-Supić Z, Aleksić V. Misdiagnosis of cystic pancreatic tumors during </w:t>
      </w:r>
      <w:r w:rsidR="008F12C3" w:rsidRPr="00BB2277">
        <w:rPr>
          <w:rFonts w:asciiTheme="minorHAnsi" w:hAnsiTheme="minorHAnsi" w:cstheme="minorHAnsi"/>
        </w:rPr>
        <w:t>a 30-year study period. Eur</w:t>
      </w:r>
      <w:r w:rsidRPr="00BB2277">
        <w:rPr>
          <w:rFonts w:asciiTheme="minorHAnsi" w:hAnsiTheme="minorHAnsi" w:cstheme="minorHAnsi"/>
        </w:rPr>
        <w:t xml:space="preserve"> Surg. 2020;</w:t>
      </w:r>
      <w:r w:rsidR="008F12C3" w:rsidRPr="00BB2277">
        <w:rPr>
          <w:rFonts w:asciiTheme="minorHAnsi" w:hAnsiTheme="minorHAnsi" w:cstheme="minorHAnsi"/>
        </w:rPr>
        <w:t xml:space="preserve"> </w:t>
      </w:r>
      <w:r w:rsidRPr="00BB2277">
        <w:rPr>
          <w:rFonts w:asciiTheme="minorHAnsi" w:hAnsiTheme="minorHAnsi" w:cstheme="minorHAnsi"/>
        </w:rPr>
        <w:t xml:space="preserve">52(3):127-31. </w:t>
      </w:r>
      <w:r w:rsidR="008F12C3" w:rsidRPr="00BB2277">
        <w:rPr>
          <w:rFonts w:asciiTheme="minorHAnsi" w:hAnsiTheme="minorHAnsi" w:cstheme="minorHAnsi"/>
        </w:rPr>
        <w:t>M23, IF 0.953</w:t>
      </w:r>
    </w:p>
    <w:p w14:paraId="4FA102A8" w14:textId="77777777" w:rsidR="00867225" w:rsidRDefault="00867225" w:rsidP="008A3650">
      <w:pPr>
        <w:spacing w:after="0"/>
        <w:rPr>
          <w:sz w:val="24"/>
          <w:szCs w:val="24"/>
        </w:rPr>
      </w:pPr>
    </w:p>
    <w:p w14:paraId="4CEAAAB7" w14:textId="2B3813D0" w:rsidR="008A3650" w:rsidRPr="00BB2277" w:rsidRDefault="008A3650" w:rsidP="008A3650">
      <w:pPr>
        <w:spacing w:after="0"/>
        <w:rPr>
          <w:rFonts w:cstheme="minorHAnsi"/>
          <w:u w:val="single"/>
          <w:lang w:val="fr-FR"/>
        </w:rPr>
      </w:pPr>
      <w:r w:rsidRPr="00642B16">
        <w:rPr>
          <w:sz w:val="24"/>
          <w:szCs w:val="24"/>
          <w:lang w:val="fr-FR"/>
        </w:rPr>
        <w:tab/>
      </w:r>
      <w:r w:rsidRPr="00BB2277">
        <w:rPr>
          <w:rFonts w:cstheme="minorHAnsi"/>
          <w:u w:val="single"/>
          <w:lang w:val="fr-FR"/>
        </w:rPr>
        <w:t xml:space="preserve">Ostali radovi </w:t>
      </w:r>
      <w:r w:rsidR="00BB2277" w:rsidRPr="00BB2277">
        <w:rPr>
          <w:rFonts w:cstheme="minorHAnsi"/>
          <w:u w:val="single"/>
          <w:lang w:val="fr-FR"/>
        </w:rPr>
        <w:t xml:space="preserve">u časopisima </w:t>
      </w:r>
      <w:r w:rsidRPr="00BB2277">
        <w:rPr>
          <w:rFonts w:cstheme="minorHAnsi"/>
          <w:u w:val="single"/>
          <w:lang w:val="fr-FR"/>
        </w:rPr>
        <w:t>sa JCR liste</w:t>
      </w:r>
    </w:p>
    <w:p w14:paraId="1307DC93" w14:textId="77777777" w:rsidR="00BB2277" w:rsidRPr="00BB2277" w:rsidRDefault="00BB2277" w:rsidP="008A3650">
      <w:pPr>
        <w:spacing w:after="0"/>
        <w:rPr>
          <w:rFonts w:cstheme="minorHAnsi"/>
          <w:lang w:val="fr-FR"/>
        </w:rPr>
      </w:pPr>
    </w:p>
    <w:p w14:paraId="31B2D562" w14:textId="2336C823" w:rsidR="008A3650" w:rsidRPr="00BB2277" w:rsidRDefault="008A3650" w:rsidP="008A3650">
      <w:pPr>
        <w:pStyle w:val="ListParagraph"/>
        <w:numPr>
          <w:ilvl w:val="0"/>
          <w:numId w:val="34"/>
        </w:numPr>
        <w:spacing w:after="0"/>
        <w:rPr>
          <w:rFonts w:asciiTheme="minorHAnsi" w:hAnsiTheme="minorHAnsi" w:cstheme="minorHAnsi"/>
        </w:rPr>
      </w:pPr>
      <w:r w:rsidRPr="00BB2277">
        <w:rPr>
          <w:rFonts w:asciiTheme="minorHAnsi" w:hAnsiTheme="minorHAnsi" w:cstheme="minorHAnsi"/>
        </w:rPr>
        <w:t xml:space="preserve">Kaplan JK, Martinez-Casas I, Mohseni S, Cimino M, Kurihara H,  Lee MJ,  Bass GA; SnapSBO Collaborators. Small bowel obstruction outcomes according to compliance with the World Society of Emergency Surgery Bologna guidelines. Br J Surg. 2025;112(4):znaf080. doi: 10.1093/bjs/znaf080. </w:t>
      </w:r>
      <w:r w:rsidRPr="00BB2277">
        <w:rPr>
          <w:rFonts w:asciiTheme="minorHAnsi" w:hAnsiTheme="minorHAnsi" w:cstheme="minorHAnsi"/>
          <w:lang w:val="fr-FR"/>
        </w:rPr>
        <w:t>M21a (IF 8.7/2 = 4.35)</w:t>
      </w:r>
    </w:p>
    <w:p w14:paraId="56323A1B" w14:textId="77777777" w:rsidR="008A3650" w:rsidRDefault="008A3650" w:rsidP="008A3650">
      <w:pPr>
        <w:spacing w:after="0"/>
        <w:rPr>
          <w:sz w:val="24"/>
          <w:szCs w:val="24"/>
          <w:lang w:val="fr-FR"/>
        </w:rPr>
      </w:pPr>
    </w:p>
    <w:p w14:paraId="7B9C608F" w14:textId="77777777" w:rsidR="008A3650" w:rsidRPr="008A3650" w:rsidRDefault="008A3650" w:rsidP="008A3650">
      <w:pPr>
        <w:spacing w:after="0"/>
        <w:rPr>
          <w:sz w:val="24"/>
          <w:szCs w:val="24"/>
          <w:lang w:val="fr-FR"/>
        </w:rPr>
      </w:pPr>
    </w:p>
    <w:p w14:paraId="6EEFC404" w14:textId="77777777" w:rsidR="00867225" w:rsidRPr="00642B16" w:rsidRDefault="00867225" w:rsidP="004C2EC1">
      <w:pPr>
        <w:pStyle w:val="ListParagraph"/>
        <w:spacing w:after="0"/>
        <w:ind w:firstLine="0"/>
        <w:rPr>
          <w:u w:val="single"/>
          <w:lang w:val="fr-FR"/>
        </w:rPr>
      </w:pPr>
      <w:r w:rsidRPr="00642B16">
        <w:rPr>
          <w:u w:val="single"/>
          <w:lang w:val="fr-FR"/>
        </w:rPr>
        <w:t>Ceo rad u časopisu koji nije indeksiran u gore navedenim bazama podataka</w:t>
      </w:r>
    </w:p>
    <w:p w14:paraId="7F3FB740" w14:textId="77777777" w:rsidR="00867225" w:rsidRPr="00642B16" w:rsidRDefault="00867225" w:rsidP="004C2EC1">
      <w:pPr>
        <w:pStyle w:val="ListParagraph"/>
        <w:spacing w:after="0"/>
        <w:ind w:firstLine="0"/>
        <w:rPr>
          <w:u w:val="single"/>
          <w:lang w:val="fr-FR"/>
        </w:rPr>
      </w:pPr>
    </w:p>
    <w:p w14:paraId="00C164F1" w14:textId="164A1D76" w:rsidR="00BB2277" w:rsidRPr="00E451ED" w:rsidRDefault="00BB2277" w:rsidP="00BB2277">
      <w:pPr>
        <w:pStyle w:val="ListParagraph"/>
        <w:numPr>
          <w:ilvl w:val="0"/>
          <w:numId w:val="37"/>
        </w:numPr>
        <w:spacing w:after="0"/>
        <w:rPr>
          <w:rFonts w:asciiTheme="minorHAnsi" w:eastAsia="TimesNewRomanPSMT" w:hAnsiTheme="minorHAnsi" w:cstheme="minorHAnsi"/>
        </w:rPr>
      </w:pPr>
      <w:r w:rsidRPr="00BB2277">
        <w:rPr>
          <w:rFonts w:asciiTheme="minorHAnsi" w:eastAsia="TimesNewRomanPSMT" w:hAnsiTheme="minorHAnsi" w:cstheme="minorHAnsi"/>
        </w:rPr>
        <w:t xml:space="preserve">Trifunović N, Mitrović N, Stevanović D, Jašarović D, </w:t>
      </w:r>
      <w:r w:rsidRPr="00BB2277">
        <w:rPr>
          <w:rFonts w:asciiTheme="minorHAnsi" w:eastAsia="TimesNewRomanPSMT" w:hAnsiTheme="minorHAnsi" w:cstheme="minorHAnsi"/>
          <w:b/>
          <w:bCs/>
        </w:rPr>
        <w:t>Aleksandrić G</w:t>
      </w:r>
      <w:r w:rsidRPr="00BB2277">
        <w:rPr>
          <w:rFonts w:asciiTheme="minorHAnsi" w:eastAsia="TimesNewRomanPSMT" w:hAnsiTheme="minorHAnsi" w:cstheme="minorHAnsi"/>
        </w:rPr>
        <w:t xml:space="preserve">, Nikolić M, Filipović S, Trifunović J. Challenges in the diagnosis and treatment of small bowel bleeding: the role </w:t>
      </w:r>
      <w:r w:rsidRPr="00E451ED">
        <w:rPr>
          <w:rFonts w:asciiTheme="minorHAnsi" w:eastAsia="TimesNewRomanPSMT" w:hAnsiTheme="minorHAnsi" w:cstheme="minorHAnsi"/>
        </w:rPr>
        <w:t>of predictive scores in clinical decision-making. Taurunum Med J. 2025;19(1):21–27</w:t>
      </w:r>
    </w:p>
    <w:p w14:paraId="4A65FE5F" w14:textId="27263B65" w:rsidR="00827403" w:rsidRPr="00E451ED" w:rsidRDefault="00867225" w:rsidP="00BB2277">
      <w:pPr>
        <w:pStyle w:val="ListParagraph"/>
        <w:numPr>
          <w:ilvl w:val="0"/>
          <w:numId w:val="37"/>
        </w:numPr>
        <w:spacing w:after="0"/>
        <w:rPr>
          <w:rFonts w:asciiTheme="minorHAnsi" w:eastAsia="TimesNewRomanPSMT" w:hAnsiTheme="minorHAnsi" w:cstheme="minorHAnsi"/>
        </w:rPr>
      </w:pPr>
      <w:r w:rsidRPr="00E451ED">
        <w:rPr>
          <w:rFonts w:asciiTheme="minorHAnsi" w:eastAsia="TimesNewRomanPSMT" w:hAnsiTheme="minorHAnsi" w:cstheme="minorHAnsi"/>
        </w:rPr>
        <w:t>Aleksić V, Ćulafić R</w:t>
      </w:r>
      <w:r w:rsidRPr="00E451ED">
        <w:rPr>
          <w:rFonts w:asciiTheme="minorHAnsi" w:eastAsia="TimesNewRomanPSMT" w:hAnsiTheme="minorHAnsi" w:cstheme="minorHAnsi"/>
          <w:b/>
        </w:rPr>
        <w:t>, Aleksandrić G</w:t>
      </w:r>
      <w:r w:rsidRPr="00E451ED">
        <w:rPr>
          <w:rFonts w:asciiTheme="minorHAnsi" w:eastAsia="TimesNewRomanPSMT" w:hAnsiTheme="minorHAnsi" w:cstheme="minorHAnsi"/>
        </w:rPr>
        <w:t>, Savić S. Paradoksalni sindrom masne embolije kod pacijenata bez foramena ova</w:t>
      </w:r>
      <w:r w:rsidR="00827403" w:rsidRPr="00E451ED">
        <w:rPr>
          <w:rFonts w:asciiTheme="minorHAnsi" w:eastAsia="TimesNewRomanPSMT" w:hAnsiTheme="minorHAnsi" w:cstheme="minorHAnsi"/>
        </w:rPr>
        <w:t>le. Materia Medica 2020; 36(3), 1929-35.</w:t>
      </w:r>
    </w:p>
    <w:p w14:paraId="45DC608C" w14:textId="77777777" w:rsidR="00827403" w:rsidRPr="00E451ED" w:rsidRDefault="00827403" w:rsidP="004C2EC1">
      <w:pPr>
        <w:autoSpaceDE w:val="0"/>
        <w:autoSpaceDN w:val="0"/>
        <w:adjustRightInd w:val="0"/>
        <w:spacing w:after="0"/>
        <w:ind w:left="720"/>
        <w:rPr>
          <w:rFonts w:eastAsia="TimesNewRomanPSMT" w:cstheme="minorHAnsi"/>
          <w:u w:val="single"/>
        </w:rPr>
      </w:pPr>
    </w:p>
    <w:p w14:paraId="182B010A" w14:textId="02EC7A26" w:rsidR="00BB2277" w:rsidRPr="00E451ED" w:rsidRDefault="00BB2277" w:rsidP="00BB2277">
      <w:pPr>
        <w:autoSpaceDE w:val="0"/>
        <w:autoSpaceDN w:val="0"/>
        <w:adjustRightInd w:val="0"/>
        <w:spacing w:after="0"/>
        <w:ind w:left="720"/>
        <w:rPr>
          <w:rFonts w:eastAsia="TimesNewRomanPSMT" w:cstheme="minorHAnsi"/>
          <w:u w:val="single"/>
        </w:rPr>
      </w:pPr>
      <w:r w:rsidRPr="00E451ED">
        <w:rPr>
          <w:rFonts w:eastAsia="TimesNewRomanPSMT" w:cstheme="minorHAnsi"/>
          <w:u w:val="single"/>
        </w:rPr>
        <w:t>Rad u časopisu Medicinska istraživanja</w:t>
      </w:r>
    </w:p>
    <w:p w14:paraId="1342D9AE" w14:textId="77777777" w:rsidR="00BB2277" w:rsidRPr="00E451ED" w:rsidRDefault="00BB2277" w:rsidP="00BB2277">
      <w:pPr>
        <w:autoSpaceDE w:val="0"/>
        <w:autoSpaceDN w:val="0"/>
        <w:adjustRightInd w:val="0"/>
        <w:spacing w:after="0"/>
        <w:ind w:left="720"/>
        <w:rPr>
          <w:rFonts w:eastAsia="TimesNewRomanPSMT" w:cstheme="minorHAnsi"/>
        </w:rPr>
      </w:pPr>
    </w:p>
    <w:p w14:paraId="3F989300" w14:textId="18A6F0F9" w:rsidR="00BB2277" w:rsidRPr="00E451ED" w:rsidRDefault="00BB2277" w:rsidP="00BB2277">
      <w:pPr>
        <w:pStyle w:val="ListParagraph"/>
        <w:numPr>
          <w:ilvl w:val="0"/>
          <w:numId w:val="38"/>
        </w:numPr>
        <w:autoSpaceDE w:val="0"/>
        <w:autoSpaceDN w:val="0"/>
        <w:adjustRightInd w:val="0"/>
        <w:spacing w:after="0"/>
        <w:rPr>
          <w:rFonts w:asciiTheme="minorHAnsi" w:eastAsia="TimesNewRomanPSMT" w:hAnsiTheme="minorHAnsi" w:cstheme="minorHAnsi"/>
        </w:rPr>
      </w:pPr>
      <w:r w:rsidRPr="00E451ED">
        <w:rPr>
          <w:rFonts w:asciiTheme="minorHAnsi" w:eastAsia="TimesNewRomanPSMT" w:hAnsiTheme="minorHAnsi" w:cstheme="minorHAnsi"/>
        </w:rPr>
        <w:t xml:space="preserve">Mitrović N, Trifunović N, Stevanović D, Jašarović D, </w:t>
      </w:r>
      <w:r w:rsidRPr="00E451ED">
        <w:rPr>
          <w:rFonts w:asciiTheme="minorHAnsi" w:eastAsia="TimesNewRomanPSMT" w:hAnsiTheme="minorHAnsi" w:cstheme="minorHAnsi"/>
          <w:b/>
          <w:bCs/>
        </w:rPr>
        <w:t>Aleksandrić G</w:t>
      </w:r>
      <w:r w:rsidRPr="00E451ED">
        <w:rPr>
          <w:rFonts w:asciiTheme="minorHAnsi" w:eastAsia="TimesNewRomanPSMT" w:hAnsiTheme="minorHAnsi" w:cstheme="minorHAnsi"/>
        </w:rPr>
        <w:t>. Recurrent liver cyst: Case report and literature review. Medicinska istraživanja. 2024;57(2):131-135.</w:t>
      </w:r>
    </w:p>
    <w:p w14:paraId="7D4D883B" w14:textId="77777777" w:rsidR="00BB2277" w:rsidRPr="00E451ED" w:rsidRDefault="00BB2277" w:rsidP="004C2EC1">
      <w:pPr>
        <w:autoSpaceDE w:val="0"/>
        <w:autoSpaceDN w:val="0"/>
        <w:adjustRightInd w:val="0"/>
        <w:spacing w:after="0"/>
        <w:ind w:left="720"/>
        <w:rPr>
          <w:rFonts w:eastAsia="TimesNewRomanPSMT" w:cstheme="minorHAnsi"/>
          <w:u w:val="single"/>
        </w:rPr>
      </w:pPr>
    </w:p>
    <w:p w14:paraId="3270B320" w14:textId="77777777" w:rsidR="00126F81" w:rsidRPr="00E451ED" w:rsidRDefault="00126F81" w:rsidP="004C2EC1">
      <w:pPr>
        <w:autoSpaceDE w:val="0"/>
        <w:autoSpaceDN w:val="0"/>
        <w:adjustRightInd w:val="0"/>
        <w:spacing w:after="0"/>
        <w:ind w:left="720"/>
        <w:rPr>
          <w:rFonts w:eastAsia="TimesNewRomanPSMT" w:cstheme="minorHAnsi"/>
          <w:u w:val="single"/>
        </w:rPr>
      </w:pPr>
      <w:r w:rsidRPr="00E451ED">
        <w:rPr>
          <w:rFonts w:eastAsia="TimesNewRomanPSMT" w:cstheme="minorHAnsi"/>
          <w:u w:val="single"/>
        </w:rPr>
        <w:t>Izvod u zborniku međunarodnog skupa</w:t>
      </w:r>
    </w:p>
    <w:p w14:paraId="2894AB6B" w14:textId="77777777" w:rsidR="00126F81" w:rsidRPr="00E451ED" w:rsidRDefault="00126F81" w:rsidP="004C2EC1">
      <w:pPr>
        <w:autoSpaceDE w:val="0"/>
        <w:autoSpaceDN w:val="0"/>
        <w:adjustRightInd w:val="0"/>
        <w:spacing w:after="0"/>
        <w:ind w:left="720"/>
        <w:rPr>
          <w:rFonts w:eastAsia="TimesNewRomanPSMT" w:cstheme="minorHAnsi"/>
        </w:rPr>
      </w:pPr>
    </w:p>
    <w:p w14:paraId="5A22542D" w14:textId="049010E4" w:rsidR="00EB71A4" w:rsidRPr="00E451ED" w:rsidRDefault="00EB71A4" w:rsidP="00EB71A4">
      <w:pPr>
        <w:pStyle w:val="ListParagraph"/>
        <w:numPr>
          <w:ilvl w:val="0"/>
          <w:numId w:val="39"/>
        </w:numPr>
        <w:autoSpaceDE w:val="0"/>
        <w:autoSpaceDN w:val="0"/>
        <w:adjustRightInd w:val="0"/>
        <w:spacing w:after="0"/>
        <w:rPr>
          <w:rFonts w:asciiTheme="minorHAnsi" w:eastAsia="TimesNewRomanPSMT" w:hAnsiTheme="minorHAnsi" w:cstheme="minorHAnsi"/>
        </w:rPr>
      </w:pPr>
      <w:r w:rsidRPr="00E451ED">
        <w:rPr>
          <w:rFonts w:asciiTheme="minorHAnsi" w:eastAsia="TimesNewRomanPSMT" w:hAnsiTheme="minorHAnsi" w:cstheme="minorHAnsi"/>
        </w:rPr>
        <w:t xml:space="preserve">Trifunović N, Mitrović N, Stevanović D, Jašarović D, </w:t>
      </w:r>
      <w:r w:rsidRPr="00E451ED">
        <w:rPr>
          <w:rFonts w:asciiTheme="minorHAnsi" w:eastAsia="TimesNewRomanPSMT" w:hAnsiTheme="minorHAnsi" w:cstheme="minorHAnsi"/>
          <w:b/>
          <w:bCs/>
        </w:rPr>
        <w:t>Aleksandrić G</w:t>
      </w:r>
      <w:r w:rsidRPr="00E451ED">
        <w:rPr>
          <w:rFonts w:asciiTheme="minorHAnsi" w:eastAsia="TimesNewRomanPSMT" w:hAnsiTheme="minorHAnsi" w:cstheme="minorHAnsi"/>
        </w:rPr>
        <w:t>, Vidaković D, Rakonjac N. Diagnosis and treatment of small bowel gastrointestinal bleeding. 1</w:t>
      </w:r>
      <w:r w:rsidRPr="00E451ED">
        <w:rPr>
          <w:rFonts w:asciiTheme="minorHAnsi" w:eastAsia="TimesNewRomanPSMT" w:hAnsiTheme="minorHAnsi" w:cstheme="minorHAnsi"/>
          <w:vertAlign w:val="superscript"/>
        </w:rPr>
        <w:t>st</w:t>
      </w:r>
      <w:r w:rsidRPr="00E451ED">
        <w:rPr>
          <w:rFonts w:asciiTheme="minorHAnsi" w:eastAsia="TimesNewRomanPSMT" w:hAnsiTheme="minorHAnsi" w:cstheme="minorHAnsi"/>
        </w:rPr>
        <w:t xml:space="preserve"> SSES Congress of Trauma and Emergency Surgery - Abstracts Book. Belgrade; p. 21.</w:t>
      </w:r>
    </w:p>
    <w:p w14:paraId="31AC7A7B" w14:textId="289E0B57" w:rsidR="00EB71A4" w:rsidRPr="00E451ED" w:rsidRDefault="00EB71A4" w:rsidP="00EB71A4">
      <w:pPr>
        <w:pStyle w:val="ListParagraph"/>
        <w:numPr>
          <w:ilvl w:val="0"/>
          <w:numId w:val="39"/>
        </w:numPr>
        <w:autoSpaceDE w:val="0"/>
        <w:autoSpaceDN w:val="0"/>
        <w:adjustRightInd w:val="0"/>
        <w:spacing w:after="0"/>
        <w:rPr>
          <w:rFonts w:asciiTheme="minorHAnsi" w:eastAsia="TimesNewRomanPSMT" w:hAnsiTheme="minorHAnsi" w:cstheme="minorHAnsi"/>
        </w:rPr>
      </w:pPr>
      <w:r w:rsidRPr="00E451ED">
        <w:rPr>
          <w:rFonts w:asciiTheme="minorHAnsi" w:eastAsia="TimesNewRomanPSMT" w:hAnsiTheme="minorHAnsi" w:cstheme="minorHAnsi"/>
        </w:rPr>
        <w:t xml:space="preserve">Mitrović N, Trifunović N, Stevanović D, Jašarović D, </w:t>
      </w:r>
      <w:r w:rsidRPr="00E451ED">
        <w:rPr>
          <w:rFonts w:asciiTheme="minorHAnsi" w:eastAsia="TimesNewRomanPSMT" w:hAnsiTheme="minorHAnsi" w:cstheme="minorHAnsi"/>
          <w:b/>
          <w:bCs/>
        </w:rPr>
        <w:t>Aleksandrić G</w:t>
      </w:r>
      <w:r w:rsidRPr="00E451ED">
        <w:rPr>
          <w:rFonts w:asciiTheme="minorHAnsi" w:eastAsia="TimesNewRomanPSMT" w:hAnsiTheme="minorHAnsi" w:cstheme="minorHAnsi"/>
        </w:rPr>
        <w:t>, Ivković A, Radivojević M. Significance of laparoscopy in diagnosing and treating acute abdomen. In:1</w:t>
      </w:r>
      <w:r w:rsidRPr="00E451ED">
        <w:rPr>
          <w:rFonts w:asciiTheme="minorHAnsi" w:eastAsia="TimesNewRomanPSMT" w:hAnsiTheme="minorHAnsi" w:cstheme="minorHAnsi"/>
          <w:vertAlign w:val="superscript"/>
        </w:rPr>
        <w:t>st</w:t>
      </w:r>
      <w:r w:rsidRPr="00E451ED">
        <w:rPr>
          <w:rFonts w:asciiTheme="minorHAnsi" w:eastAsia="TimesNewRomanPSMT" w:hAnsiTheme="minorHAnsi" w:cstheme="minorHAnsi"/>
        </w:rPr>
        <w:t xml:space="preserve"> SSES Congress of Trauma and Emergency Surgery - Abstracts Book. Belgrade; p. 42</w:t>
      </w:r>
    </w:p>
    <w:p w14:paraId="7F32D3FD" w14:textId="4231A07D" w:rsidR="00EB71A4" w:rsidRPr="00E451ED" w:rsidRDefault="00EB71A4" w:rsidP="00EB71A4">
      <w:pPr>
        <w:pStyle w:val="ListParagraph"/>
        <w:numPr>
          <w:ilvl w:val="0"/>
          <w:numId w:val="39"/>
        </w:numPr>
        <w:autoSpaceDE w:val="0"/>
        <w:autoSpaceDN w:val="0"/>
        <w:adjustRightInd w:val="0"/>
        <w:spacing w:after="0"/>
        <w:rPr>
          <w:rFonts w:asciiTheme="minorHAnsi" w:eastAsia="TimesNewRomanPSMT" w:hAnsiTheme="minorHAnsi" w:cstheme="minorHAnsi"/>
        </w:rPr>
      </w:pPr>
      <w:r w:rsidRPr="00E451ED">
        <w:rPr>
          <w:rFonts w:asciiTheme="minorHAnsi" w:eastAsia="TimesNewRomanPSMT" w:hAnsiTheme="minorHAnsi" w:cstheme="minorHAnsi"/>
        </w:rPr>
        <w:t xml:space="preserve">Trifunović N, Mitrović N, Stevanović D, Jašarović D, </w:t>
      </w:r>
      <w:r w:rsidRPr="00E451ED">
        <w:rPr>
          <w:rFonts w:asciiTheme="minorHAnsi" w:eastAsia="TimesNewRomanPSMT" w:hAnsiTheme="minorHAnsi" w:cstheme="minorHAnsi"/>
          <w:b/>
          <w:bCs/>
        </w:rPr>
        <w:t>Aleksandrić G</w:t>
      </w:r>
      <w:r w:rsidRPr="00E451ED">
        <w:rPr>
          <w:rFonts w:asciiTheme="minorHAnsi" w:eastAsia="TimesNewRomanPSMT" w:hAnsiTheme="minorHAnsi" w:cstheme="minorHAnsi"/>
        </w:rPr>
        <w:t>, Mijajlović M, Nikolić M. Appendiceal neoplasms identified during urgent surgery for acute appendicitis. In: 1</w:t>
      </w:r>
      <w:r w:rsidRPr="00E451ED">
        <w:rPr>
          <w:rFonts w:asciiTheme="minorHAnsi" w:eastAsia="TimesNewRomanPSMT" w:hAnsiTheme="minorHAnsi" w:cstheme="minorHAnsi"/>
          <w:vertAlign w:val="superscript"/>
        </w:rPr>
        <w:t>st</w:t>
      </w:r>
      <w:r w:rsidRPr="00E451ED">
        <w:rPr>
          <w:rFonts w:asciiTheme="minorHAnsi" w:eastAsia="TimesNewRomanPSMT" w:hAnsiTheme="minorHAnsi" w:cstheme="minorHAnsi"/>
        </w:rPr>
        <w:t xml:space="preserve"> SSES Congress of Trauma and Emergency Surgery - Abstracts Book. Belgrade; p. 109.</w:t>
      </w:r>
    </w:p>
    <w:p w14:paraId="68D5E614" w14:textId="2EA932A6" w:rsidR="00EB71A4" w:rsidRPr="00E451ED" w:rsidRDefault="00EB71A4" w:rsidP="00EB71A4">
      <w:pPr>
        <w:pStyle w:val="ListParagraph"/>
        <w:numPr>
          <w:ilvl w:val="0"/>
          <w:numId w:val="39"/>
        </w:numPr>
        <w:autoSpaceDE w:val="0"/>
        <w:autoSpaceDN w:val="0"/>
        <w:adjustRightInd w:val="0"/>
        <w:spacing w:after="0"/>
        <w:rPr>
          <w:rFonts w:asciiTheme="minorHAnsi" w:eastAsia="TimesNewRomanPSMT" w:hAnsiTheme="minorHAnsi" w:cstheme="minorHAnsi"/>
        </w:rPr>
      </w:pPr>
      <w:r w:rsidRPr="00E451ED">
        <w:rPr>
          <w:rFonts w:asciiTheme="minorHAnsi" w:eastAsia="TimesNewRomanPSMT" w:hAnsiTheme="minorHAnsi" w:cstheme="minorHAnsi"/>
        </w:rPr>
        <w:t xml:space="preserve">Trifunović N, Mitrović N, Stevanović D, Jašarović D, </w:t>
      </w:r>
      <w:r w:rsidRPr="00E451ED">
        <w:rPr>
          <w:rFonts w:asciiTheme="minorHAnsi" w:eastAsia="TimesNewRomanPSMT" w:hAnsiTheme="minorHAnsi" w:cstheme="minorHAnsi"/>
          <w:b/>
          <w:bCs/>
        </w:rPr>
        <w:t>Aleksandrić G</w:t>
      </w:r>
      <w:r w:rsidRPr="00E451ED">
        <w:rPr>
          <w:rFonts w:asciiTheme="minorHAnsi" w:eastAsia="TimesNewRomanPSMT" w:hAnsiTheme="minorHAnsi" w:cstheme="minorHAnsi"/>
        </w:rPr>
        <w:t>, Lazić A, Trifunović J. Acute appendicitis as a presentation of appendiceal neoplasm. In: 3rd IASGO Belgrade Meeting, 1st SERC Regional Congress. Belgrade; Abstract book; 2023. p. 14-15</w:t>
      </w:r>
    </w:p>
    <w:p w14:paraId="04053266" w14:textId="5CE05BAC" w:rsidR="00BB2277" w:rsidRPr="00E451ED" w:rsidRDefault="00EB71A4" w:rsidP="00EB71A4">
      <w:pPr>
        <w:pStyle w:val="ListParagraph"/>
        <w:numPr>
          <w:ilvl w:val="0"/>
          <w:numId w:val="39"/>
        </w:numPr>
        <w:autoSpaceDE w:val="0"/>
        <w:autoSpaceDN w:val="0"/>
        <w:adjustRightInd w:val="0"/>
        <w:spacing w:after="0"/>
        <w:rPr>
          <w:rFonts w:asciiTheme="minorHAnsi" w:eastAsia="TimesNewRomanPSMT" w:hAnsiTheme="minorHAnsi" w:cstheme="minorHAnsi"/>
        </w:rPr>
      </w:pPr>
      <w:r w:rsidRPr="00E451ED">
        <w:rPr>
          <w:rFonts w:asciiTheme="minorHAnsi" w:eastAsia="TimesNewRomanPSMT" w:hAnsiTheme="minorHAnsi" w:cstheme="minorHAnsi"/>
        </w:rPr>
        <w:t xml:space="preserve">Mitrović N, Trifunović N, Stevanović D, Jašarović D, </w:t>
      </w:r>
      <w:r w:rsidRPr="00E451ED">
        <w:rPr>
          <w:rFonts w:asciiTheme="minorHAnsi" w:eastAsia="TimesNewRomanPSMT" w:hAnsiTheme="minorHAnsi" w:cstheme="minorHAnsi"/>
          <w:b/>
          <w:bCs/>
        </w:rPr>
        <w:t>Aleksandrić G</w:t>
      </w:r>
      <w:r w:rsidRPr="00E451ED">
        <w:rPr>
          <w:rFonts w:asciiTheme="minorHAnsi" w:eastAsia="TimesNewRomanPSMT" w:hAnsiTheme="minorHAnsi" w:cstheme="minorHAnsi"/>
        </w:rPr>
        <w:t>, Lazić A. Hyperthermic intraperitoneal chemotherapy (HIPEC) – perioperative and early postoperative complications. The experience of Surgery Clinic University Hospital Centre Zemun. In: 3</w:t>
      </w:r>
      <w:r w:rsidRPr="00E451ED">
        <w:rPr>
          <w:rFonts w:asciiTheme="minorHAnsi" w:eastAsia="TimesNewRomanPSMT" w:hAnsiTheme="minorHAnsi" w:cstheme="minorHAnsi"/>
          <w:vertAlign w:val="superscript"/>
        </w:rPr>
        <w:t>rd</w:t>
      </w:r>
      <w:r w:rsidRPr="00E451ED">
        <w:rPr>
          <w:rFonts w:asciiTheme="minorHAnsi" w:eastAsia="TimesNewRomanPSMT" w:hAnsiTheme="minorHAnsi" w:cstheme="minorHAnsi"/>
        </w:rPr>
        <w:t xml:space="preserve"> IASGO Belgrade Meeting, 1st SERC Regional Congress. Belgrade; 2023. p. 12-13</w:t>
      </w:r>
    </w:p>
    <w:p w14:paraId="6A80E4B6" w14:textId="2A70C703" w:rsidR="00126F81" w:rsidRPr="00E451ED" w:rsidRDefault="00126F81" w:rsidP="00EB71A4">
      <w:pPr>
        <w:pStyle w:val="ListParagraph"/>
        <w:numPr>
          <w:ilvl w:val="0"/>
          <w:numId w:val="39"/>
        </w:numPr>
        <w:spacing w:after="0"/>
        <w:rPr>
          <w:rFonts w:asciiTheme="minorHAnsi" w:eastAsia="TimesNewRomanPSMT" w:hAnsiTheme="minorHAnsi" w:cstheme="minorHAnsi"/>
        </w:rPr>
      </w:pPr>
      <w:r w:rsidRPr="00E451ED">
        <w:rPr>
          <w:rFonts w:asciiTheme="minorHAnsi" w:eastAsia="TimesNewRomanPSMT" w:hAnsiTheme="minorHAnsi" w:cstheme="minorHAnsi"/>
          <w:b/>
        </w:rPr>
        <w:t>Aleksandrić G</w:t>
      </w:r>
      <w:r w:rsidRPr="00E451ED">
        <w:rPr>
          <w:rFonts w:asciiTheme="minorHAnsi" w:eastAsia="TimesNewRomanPSMT" w:hAnsiTheme="minorHAnsi" w:cstheme="minorHAnsi"/>
        </w:rPr>
        <w:t>, Seferović P.J, Aleksandrić S. Hyperthrophic cardiomyopathy: myocardial</w:t>
      </w:r>
      <w:r w:rsidR="00EB71A4" w:rsidRPr="00E451ED">
        <w:rPr>
          <w:rFonts w:asciiTheme="minorHAnsi" w:eastAsia="TimesNewRomanPSMT" w:hAnsiTheme="minorHAnsi" w:cstheme="minorHAnsi"/>
        </w:rPr>
        <w:t xml:space="preserve"> </w:t>
      </w:r>
      <w:r w:rsidRPr="00E451ED">
        <w:rPr>
          <w:rFonts w:asciiTheme="minorHAnsi" w:eastAsia="TimesNewRomanPSMT" w:hAnsiTheme="minorHAnsi" w:cstheme="minorHAnsi"/>
        </w:rPr>
        <w:t>catecholamines and ventricular arrhythmias as predictors of long term survival; Abstract book</w:t>
      </w:r>
      <w:r w:rsidR="00EB71A4" w:rsidRPr="00E451ED">
        <w:rPr>
          <w:rFonts w:asciiTheme="minorHAnsi" w:eastAsia="TimesNewRomanPSMT" w:hAnsiTheme="minorHAnsi" w:cstheme="minorHAnsi"/>
        </w:rPr>
        <w:t xml:space="preserve"> </w:t>
      </w:r>
      <w:r w:rsidRPr="00E451ED">
        <w:rPr>
          <w:rFonts w:asciiTheme="minorHAnsi" w:eastAsia="TimesNewRomanPSMT" w:hAnsiTheme="minorHAnsi" w:cstheme="minorHAnsi"/>
        </w:rPr>
        <w:t>of 27</w:t>
      </w:r>
      <w:r w:rsidRPr="00E451ED">
        <w:rPr>
          <w:rFonts w:asciiTheme="minorHAnsi" w:eastAsia="TimesNewRomanPSMT" w:hAnsiTheme="minorHAnsi" w:cstheme="minorHAnsi"/>
          <w:vertAlign w:val="superscript"/>
        </w:rPr>
        <w:t>th</w:t>
      </w:r>
      <w:r w:rsidRPr="00E451ED">
        <w:rPr>
          <w:rFonts w:asciiTheme="minorHAnsi" w:eastAsia="TimesNewRomanPSMT" w:hAnsiTheme="minorHAnsi" w:cstheme="minorHAnsi"/>
        </w:rPr>
        <w:t xml:space="preserve"> Eastern-Atlantic student research forum, Miami, Florida, USA, Febraury, 2001; p 62</w:t>
      </w:r>
    </w:p>
    <w:p w14:paraId="6DD306D6" w14:textId="78498370" w:rsidR="00126F81" w:rsidRPr="00E451ED" w:rsidRDefault="00126F81" w:rsidP="00EB71A4">
      <w:pPr>
        <w:pStyle w:val="ListParagraph"/>
        <w:numPr>
          <w:ilvl w:val="0"/>
          <w:numId w:val="39"/>
        </w:numPr>
        <w:spacing w:after="0"/>
        <w:rPr>
          <w:rFonts w:asciiTheme="minorHAnsi" w:hAnsiTheme="minorHAnsi" w:cstheme="minorHAnsi"/>
        </w:rPr>
      </w:pPr>
      <w:r w:rsidRPr="00E451ED">
        <w:rPr>
          <w:rFonts w:asciiTheme="minorHAnsi" w:hAnsiTheme="minorHAnsi" w:cstheme="minorHAnsi"/>
          <w:b/>
        </w:rPr>
        <w:t>Aleksandrić G</w:t>
      </w:r>
      <w:r w:rsidRPr="00E451ED">
        <w:rPr>
          <w:rFonts w:asciiTheme="minorHAnsi" w:hAnsiTheme="minorHAnsi" w:cstheme="minorHAnsi"/>
        </w:rPr>
        <w:t>, Seferović P.J. a/b ratio of erythrocyte and plasma gangliosides during</w:t>
      </w:r>
      <w:r w:rsidR="00EB71A4" w:rsidRPr="00E451ED">
        <w:rPr>
          <w:rFonts w:asciiTheme="minorHAnsi" w:hAnsiTheme="minorHAnsi" w:cstheme="minorHAnsi"/>
        </w:rPr>
        <w:t xml:space="preserve"> </w:t>
      </w:r>
      <w:r w:rsidRPr="00E451ED">
        <w:rPr>
          <w:rFonts w:asciiTheme="minorHAnsi" w:hAnsiTheme="minorHAnsi" w:cstheme="minorHAnsi"/>
        </w:rPr>
        <w:t>medicament hypothermia; Abstract book of 1</w:t>
      </w:r>
      <w:r w:rsidRPr="00E451ED">
        <w:rPr>
          <w:rFonts w:asciiTheme="minorHAnsi" w:hAnsiTheme="minorHAnsi" w:cstheme="minorHAnsi"/>
          <w:vertAlign w:val="superscript"/>
        </w:rPr>
        <w:t>st</w:t>
      </w:r>
      <w:r w:rsidRPr="00E451ED">
        <w:rPr>
          <w:rFonts w:asciiTheme="minorHAnsi" w:hAnsiTheme="minorHAnsi" w:cstheme="minorHAnsi"/>
        </w:rPr>
        <w:t xml:space="preserve"> Students International Congres of Medical</w:t>
      </w:r>
      <w:r w:rsidR="00EB71A4" w:rsidRPr="00E451ED">
        <w:rPr>
          <w:rFonts w:asciiTheme="minorHAnsi" w:hAnsiTheme="minorHAnsi" w:cstheme="minorHAnsi"/>
        </w:rPr>
        <w:t xml:space="preserve"> </w:t>
      </w:r>
      <w:r w:rsidRPr="00E451ED">
        <w:rPr>
          <w:rFonts w:asciiTheme="minorHAnsi" w:hAnsiTheme="minorHAnsi" w:cstheme="minorHAnsi"/>
        </w:rPr>
        <w:t>Sciences, Belgrade, May, 2001; p 176</w:t>
      </w:r>
    </w:p>
    <w:p w14:paraId="53BA2F16" w14:textId="249BF3BE" w:rsidR="00126F81" w:rsidRPr="00E451ED" w:rsidRDefault="00126F81" w:rsidP="00EB71A4">
      <w:pPr>
        <w:pStyle w:val="ListParagraph"/>
        <w:numPr>
          <w:ilvl w:val="0"/>
          <w:numId w:val="39"/>
        </w:numPr>
        <w:spacing w:after="0"/>
        <w:rPr>
          <w:rFonts w:asciiTheme="minorHAnsi" w:hAnsiTheme="minorHAnsi" w:cstheme="minorHAnsi"/>
        </w:rPr>
      </w:pPr>
      <w:r w:rsidRPr="00E451ED">
        <w:rPr>
          <w:rFonts w:asciiTheme="minorHAnsi" w:hAnsiTheme="minorHAnsi" w:cstheme="minorHAnsi"/>
        </w:rPr>
        <w:t xml:space="preserve">Seferović P.J, </w:t>
      </w:r>
      <w:r w:rsidRPr="00E451ED">
        <w:rPr>
          <w:rFonts w:asciiTheme="minorHAnsi" w:hAnsiTheme="minorHAnsi" w:cstheme="minorHAnsi"/>
          <w:b/>
        </w:rPr>
        <w:t>Aleksandrić G</w:t>
      </w:r>
      <w:r w:rsidRPr="00E451ED">
        <w:rPr>
          <w:rFonts w:asciiTheme="minorHAnsi" w:hAnsiTheme="minorHAnsi" w:cstheme="minorHAnsi"/>
        </w:rPr>
        <w:t xml:space="preserve">, Ristić D.A, Đulejić V. Chronic vs recurrent pericarditis: the assessment of the </w:t>
      </w:r>
      <w:r w:rsidR="00C238FE" w:rsidRPr="00E451ED">
        <w:rPr>
          <w:rFonts w:asciiTheme="minorHAnsi" w:hAnsiTheme="minorHAnsi" w:cstheme="minorHAnsi"/>
        </w:rPr>
        <w:t>therapeutic effect of colchicine; Abstract book of 27</w:t>
      </w:r>
      <w:r w:rsidR="00C238FE" w:rsidRPr="00E451ED">
        <w:rPr>
          <w:rFonts w:asciiTheme="minorHAnsi" w:hAnsiTheme="minorHAnsi" w:cstheme="minorHAnsi"/>
          <w:vertAlign w:val="superscript"/>
        </w:rPr>
        <w:t>th</w:t>
      </w:r>
      <w:r w:rsidR="00C238FE" w:rsidRPr="00E451ED">
        <w:rPr>
          <w:rFonts w:asciiTheme="minorHAnsi" w:hAnsiTheme="minorHAnsi" w:cstheme="minorHAnsi"/>
        </w:rPr>
        <w:t xml:space="preserve"> Eastern-Atlantic student research forum, Miami, Florida, USA, February, 2001; p 61</w:t>
      </w:r>
    </w:p>
    <w:p w14:paraId="28AD35D6" w14:textId="3D1A6E87" w:rsidR="00C238FE" w:rsidRPr="00E451ED" w:rsidRDefault="00C238FE" w:rsidP="00EB71A4">
      <w:pPr>
        <w:pStyle w:val="ListParagraph"/>
        <w:numPr>
          <w:ilvl w:val="0"/>
          <w:numId w:val="39"/>
        </w:numPr>
        <w:spacing w:after="0"/>
        <w:rPr>
          <w:rFonts w:asciiTheme="minorHAnsi" w:hAnsiTheme="minorHAnsi" w:cstheme="minorHAnsi"/>
        </w:rPr>
      </w:pPr>
      <w:r w:rsidRPr="00E451ED">
        <w:rPr>
          <w:rFonts w:asciiTheme="minorHAnsi" w:hAnsiTheme="minorHAnsi" w:cstheme="minorHAnsi"/>
        </w:rPr>
        <w:t xml:space="preserve">Seferović P.J, </w:t>
      </w:r>
      <w:r w:rsidRPr="00E451ED">
        <w:rPr>
          <w:rFonts w:asciiTheme="minorHAnsi" w:hAnsiTheme="minorHAnsi" w:cstheme="minorHAnsi"/>
          <w:b/>
        </w:rPr>
        <w:t>Aleksandrić G</w:t>
      </w:r>
      <w:r w:rsidRPr="00E451ED">
        <w:rPr>
          <w:rFonts w:asciiTheme="minorHAnsi" w:hAnsiTheme="minorHAnsi" w:cstheme="minorHAnsi"/>
        </w:rPr>
        <w:t>. Total erytrocite and plasma gangliosides during asfictic hypothermia; Abstract book of 1</w:t>
      </w:r>
      <w:r w:rsidRPr="00E451ED">
        <w:rPr>
          <w:rFonts w:asciiTheme="minorHAnsi" w:hAnsiTheme="minorHAnsi" w:cstheme="minorHAnsi"/>
          <w:vertAlign w:val="superscript"/>
        </w:rPr>
        <w:t>st</w:t>
      </w:r>
      <w:r w:rsidRPr="00E451ED">
        <w:rPr>
          <w:rFonts w:asciiTheme="minorHAnsi" w:hAnsiTheme="minorHAnsi" w:cstheme="minorHAnsi"/>
        </w:rPr>
        <w:t xml:space="preserve"> Students International Congres of Medical Sciences, Belgrade, May, 2001; p 176.</w:t>
      </w:r>
    </w:p>
    <w:p w14:paraId="17F71A3A" w14:textId="77777777" w:rsidR="00E80AB1" w:rsidRPr="00E451ED" w:rsidRDefault="00E80AB1" w:rsidP="004C2EC1">
      <w:pPr>
        <w:spacing w:after="0"/>
        <w:ind w:left="720"/>
        <w:jc w:val="both"/>
        <w:rPr>
          <w:rFonts w:cstheme="minorHAnsi"/>
        </w:rPr>
      </w:pPr>
    </w:p>
    <w:p w14:paraId="17D49B20" w14:textId="77777777" w:rsidR="00BE3951" w:rsidRDefault="00BE3951" w:rsidP="004C2EC1">
      <w:pPr>
        <w:spacing w:after="0"/>
        <w:ind w:left="720"/>
        <w:jc w:val="both"/>
        <w:rPr>
          <w:rFonts w:cstheme="minorHAnsi"/>
          <w:u w:val="single"/>
        </w:rPr>
      </w:pPr>
    </w:p>
    <w:p w14:paraId="59BC9776" w14:textId="77777777" w:rsidR="00BE3951" w:rsidRDefault="00BE3951" w:rsidP="004C2EC1">
      <w:pPr>
        <w:spacing w:after="0"/>
        <w:ind w:left="720"/>
        <w:jc w:val="both"/>
        <w:rPr>
          <w:rFonts w:cstheme="minorHAnsi"/>
          <w:u w:val="single"/>
        </w:rPr>
      </w:pPr>
    </w:p>
    <w:p w14:paraId="5A5581E3" w14:textId="77777777" w:rsidR="00BE3951" w:rsidRDefault="00BE3951" w:rsidP="004C2EC1">
      <w:pPr>
        <w:spacing w:after="0"/>
        <w:ind w:left="720"/>
        <w:jc w:val="both"/>
        <w:rPr>
          <w:rFonts w:cstheme="minorHAnsi"/>
          <w:u w:val="single"/>
        </w:rPr>
      </w:pPr>
    </w:p>
    <w:p w14:paraId="7DB5E17B" w14:textId="330B7A09" w:rsidR="00827403" w:rsidRPr="00E451ED" w:rsidRDefault="00827403" w:rsidP="004C2EC1">
      <w:pPr>
        <w:spacing w:after="0"/>
        <w:ind w:left="720"/>
        <w:jc w:val="both"/>
        <w:rPr>
          <w:rFonts w:cstheme="minorHAnsi"/>
          <w:u w:val="single"/>
        </w:rPr>
      </w:pPr>
      <w:r w:rsidRPr="00E451ED">
        <w:rPr>
          <w:rFonts w:cstheme="minorHAnsi"/>
          <w:u w:val="single"/>
        </w:rPr>
        <w:t>Izvod iz zbornika nacionalnog skupa</w:t>
      </w:r>
    </w:p>
    <w:p w14:paraId="36746C77" w14:textId="77777777" w:rsidR="00BB2277" w:rsidRPr="00E451ED" w:rsidRDefault="00BB2277" w:rsidP="00810BEB">
      <w:pPr>
        <w:spacing w:after="0"/>
        <w:jc w:val="both"/>
        <w:rPr>
          <w:rFonts w:cstheme="minorHAnsi"/>
          <w:u w:val="single"/>
        </w:rPr>
      </w:pPr>
    </w:p>
    <w:p w14:paraId="44A9B2A9" w14:textId="77777777" w:rsidR="00810BEB" w:rsidRPr="00E451ED" w:rsidRDefault="00827403" w:rsidP="00810BEB">
      <w:pPr>
        <w:pStyle w:val="ListParagraph"/>
        <w:numPr>
          <w:ilvl w:val="0"/>
          <w:numId w:val="41"/>
        </w:numPr>
        <w:spacing w:after="0"/>
        <w:rPr>
          <w:rFonts w:asciiTheme="minorHAnsi" w:hAnsiTheme="minorHAnsi" w:cstheme="minorHAnsi"/>
        </w:rPr>
      </w:pPr>
      <w:r w:rsidRPr="00E451ED">
        <w:rPr>
          <w:rFonts w:asciiTheme="minorHAnsi" w:hAnsiTheme="minorHAnsi" w:cstheme="minorHAnsi"/>
          <w:b/>
        </w:rPr>
        <w:t>Aleksandric G</w:t>
      </w:r>
      <w:r w:rsidRPr="00E451ED">
        <w:rPr>
          <w:rFonts w:asciiTheme="minorHAnsi" w:hAnsiTheme="minorHAnsi" w:cstheme="minorHAnsi"/>
        </w:rPr>
        <w:t>, Seferović P.J, Aleksandrić S. Efekat kratkotrajne i dugotrajne primene diazepama na polisialogangliozid GD1a cerebeluma pacova; Zbornik radova 43. Kongresa studenata medicine i stomatologije Jugoslavije sa međunarodnim učešćem, Kopaonik, jun, 2002.; p.24</w:t>
      </w:r>
    </w:p>
    <w:p w14:paraId="41CC2C90" w14:textId="77777777" w:rsidR="00810BEB" w:rsidRPr="00E451ED" w:rsidRDefault="00827403" w:rsidP="00810BEB">
      <w:pPr>
        <w:pStyle w:val="ListParagraph"/>
        <w:numPr>
          <w:ilvl w:val="0"/>
          <w:numId w:val="41"/>
        </w:numPr>
        <w:spacing w:after="0"/>
        <w:rPr>
          <w:rFonts w:asciiTheme="minorHAnsi" w:hAnsiTheme="minorHAnsi" w:cstheme="minorHAnsi"/>
        </w:rPr>
      </w:pPr>
      <w:r w:rsidRPr="00E451ED">
        <w:rPr>
          <w:rFonts w:asciiTheme="minorHAnsi" w:hAnsiTheme="minorHAnsi" w:cstheme="minorHAnsi"/>
        </w:rPr>
        <w:t xml:space="preserve">Seferović P.J, </w:t>
      </w:r>
      <w:r w:rsidRPr="00E451ED">
        <w:rPr>
          <w:rFonts w:asciiTheme="minorHAnsi" w:hAnsiTheme="minorHAnsi" w:cstheme="minorHAnsi"/>
          <w:b/>
        </w:rPr>
        <w:t>Aleksandrić G</w:t>
      </w:r>
      <w:r w:rsidRPr="00E451ED">
        <w:rPr>
          <w:rFonts w:asciiTheme="minorHAnsi" w:hAnsiTheme="minorHAnsi" w:cstheme="minorHAnsi"/>
        </w:rPr>
        <w:t>, Aleksandrić S. Znanje, stavovi i ponašanje</w:t>
      </w:r>
      <w:r w:rsidR="000A4B40" w:rsidRPr="00E451ED">
        <w:rPr>
          <w:rFonts w:asciiTheme="minorHAnsi" w:hAnsiTheme="minorHAnsi" w:cstheme="minorHAnsi"/>
        </w:rPr>
        <w:t xml:space="preserve"> </w:t>
      </w:r>
      <w:r w:rsidRPr="00E451ED">
        <w:rPr>
          <w:rFonts w:asciiTheme="minorHAnsi" w:hAnsiTheme="minorHAnsi" w:cstheme="minorHAnsi"/>
        </w:rPr>
        <w:t>mladih o sidi; Zbornik</w:t>
      </w:r>
      <w:r w:rsidR="000A4B40" w:rsidRPr="00E451ED">
        <w:rPr>
          <w:rFonts w:asciiTheme="minorHAnsi" w:hAnsiTheme="minorHAnsi" w:cstheme="minorHAnsi"/>
        </w:rPr>
        <w:t xml:space="preserve"> </w:t>
      </w:r>
      <w:r w:rsidRPr="00E451ED">
        <w:rPr>
          <w:rFonts w:asciiTheme="minorHAnsi" w:hAnsiTheme="minorHAnsi" w:cstheme="minorHAnsi"/>
        </w:rPr>
        <w:t>radova 41. Kongresa</w:t>
      </w:r>
      <w:r w:rsidR="000A4B40" w:rsidRPr="00E451ED">
        <w:rPr>
          <w:rFonts w:asciiTheme="minorHAnsi" w:hAnsiTheme="minorHAnsi" w:cstheme="minorHAnsi"/>
        </w:rPr>
        <w:t xml:space="preserve"> </w:t>
      </w:r>
      <w:r w:rsidRPr="00E451ED">
        <w:rPr>
          <w:rFonts w:asciiTheme="minorHAnsi" w:hAnsiTheme="minorHAnsi" w:cstheme="minorHAnsi"/>
        </w:rPr>
        <w:t>studenata medicine i stomatologije</w:t>
      </w:r>
      <w:r w:rsidR="000A4B40" w:rsidRPr="00E451ED">
        <w:rPr>
          <w:rFonts w:asciiTheme="minorHAnsi" w:hAnsiTheme="minorHAnsi" w:cstheme="minorHAnsi"/>
        </w:rPr>
        <w:t xml:space="preserve"> </w:t>
      </w:r>
      <w:r w:rsidRPr="00E451ED">
        <w:rPr>
          <w:rFonts w:asciiTheme="minorHAnsi" w:hAnsiTheme="minorHAnsi" w:cstheme="minorHAnsi"/>
        </w:rPr>
        <w:t>Jugoslavije</w:t>
      </w:r>
      <w:r w:rsidR="000A4B40" w:rsidRPr="00E451ED">
        <w:rPr>
          <w:rFonts w:asciiTheme="minorHAnsi" w:hAnsiTheme="minorHAnsi" w:cstheme="minorHAnsi"/>
        </w:rPr>
        <w:t xml:space="preserve"> </w:t>
      </w:r>
      <w:r w:rsidRPr="00E451ED">
        <w:rPr>
          <w:rFonts w:asciiTheme="minorHAnsi" w:hAnsiTheme="minorHAnsi" w:cstheme="minorHAnsi"/>
        </w:rPr>
        <w:t>sa</w:t>
      </w:r>
      <w:r w:rsidR="000A4B40" w:rsidRPr="00E451ED">
        <w:rPr>
          <w:rFonts w:asciiTheme="minorHAnsi" w:hAnsiTheme="minorHAnsi" w:cstheme="minorHAnsi"/>
        </w:rPr>
        <w:t xml:space="preserve"> </w:t>
      </w:r>
      <w:r w:rsidRPr="00E451ED">
        <w:rPr>
          <w:rFonts w:asciiTheme="minorHAnsi" w:hAnsiTheme="minorHAnsi" w:cstheme="minorHAnsi"/>
        </w:rPr>
        <w:t>međunarodnim</w:t>
      </w:r>
      <w:r w:rsidR="000A4B40" w:rsidRPr="00E451ED">
        <w:rPr>
          <w:rFonts w:asciiTheme="minorHAnsi" w:hAnsiTheme="minorHAnsi" w:cstheme="minorHAnsi"/>
        </w:rPr>
        <w:t xml:space="preserve"> </w:t>
      </w:r>
      <w:r w:rsidRPr="00E451ED">
        <w:rPr>
          <w:rFonts w:asciiTheme="minorHAnsi" w:hAnsiTheme="minorHAnsi" w:cstheme="minorHAnsi"/>
        </w:rPr>
        <w:t>učešćem, Zlatibor, april, 2000.; p.167</w:t>
      </w:r>
    </w:p>
    <w:p w14:paraId="37D81D71" w14:textId="77777777" w:rsidR="00810BEB" w:rsidRPr="00E451ED" w:rsidRDefault="00827403" w:rsidP="00810BEB">
      <w:pPr>
        <w:pStyle w:val="ListParagraph"/>
        <w:numPr>
          <w:ilvl w:val="0"/>
          <w:numId w:val="41"/>
        </w:numPr>
        <w:spacing w:after="0"/>
        <w:rPr>
          <w:rFonts w:asciiTheme="minorHAnsi" w:hAnsiTheme="minorHAnsi" w:cstheme="minorHAnsi"/>
        </w:rPr>
      </w:pPr>
      <w:r w:rsidRPr="00E451ED">
        <w:rPr>
          <w:rFonts w:asciiTheme="minorHAnsi" w:hAnsiTheme="minorHAnsi" w:cstheme="minorHAnsi"/>
        </w:rPr>
        <w:t xml:space="preserve">Tulić L, </w:t>
      </w:r>
      <w:r w:rsidRPr="00E451ED">
        <w:rPr>
          <w:rFonts w:asciiTheme="minorHAnsi" w:hAnsiTheme="minorHAnsi" w:cstheme="minorHAnsi"/>
          <w:b/>
        </w:rPr>
        <w:t>Aleksandrić G</w:t>
      </w:r>
      <w:r w:rsidRPr="00E451ED">
        <w:rPr>
          <w:rFonts w:asciiTheme="minorHAnsi" w:hAnsiTheme="minorHAnsi" w:cstheme="minorHAnsi"/>
        </w:rPr>
        <w:t>, Muharemagić A. Odnos</w:t>
      </w:r>
      <w:r w:rsidR="00ED6404" w:rsidRPr="00E451ED">
        <w:rPr>
          <w:rFonts w:asciiTheme="minorHAnsi" w:hAnsiTheme="minorHAnsi" w:cstheme="minorHAnsi"/>
        </w:rPr>
        <w:t xml:space="preserve"> </w:t>
      </w:r>
      <w:r w:rsidRPr="00E451ED">
        <w:rPr>
          <w:rFonts w:asciiTheme="minorHAnsi" w:hAnsiTheme="minorHAnsi" w:cstheme="minorHAnsi"/>
        </w:rPr>
        <w:t>gangliozida a i b frakcije</w:t>
      </w:r>
      <w:r w:rsidR="00ED6404" w:rsidRPr="00E451ED">
        <w:rPr>
          <w:rFonts w:asciiTheme="minorHAnsi" w:hAnsiTheme="minorHAnsi" w:cstheme="minorHAnsi"/>
        </w:rPr>
        <w:t xml:space="preserve"> </w:t>
      </w:r>
      <w:r w:rsidRPr="00E451ED">
        <w:rPr>
          <w:rFonts w:asciiTheme="minorHAnsi" w:hAnsiTheme="minorHAnsi" w:cstheme="minorHAnsi"/>
        </w:rPr>
        <w:t>eritrocita i plazme u uslovima</w:t>
      </w:r>
      <w:r w:rsidR="00ED6404" w:rsidRPr="00E451ED">
        <w:rPr>
          <w:rFonts w:asciiTheme="minorHAnsi" w:hAnsiTheme="minorHAnsi" w:cstheme="minorHAnsi"/>
        </w:rPr>
        <w:t xml:space="preserve"> </w:t>
      </w:r>
      <w:r w:rsidRPr="00E451ED">
        <w:rPr>
          <w:rFonts w:asciiTheme="minorHAnsi" w:hAnsiTheme="minorHAnsi" w:cstheme="minorHAnsi"/>
        </w:rPr>
        <w:t>imerzione</w:t>
      </w:r>
      <w:r w:rsidR="00ED6404" w:rsidRPr="00E451ED">
        <w:rPr>
          <w:rFonts w:asciiTheme="minorHAnsi" w:hAnsiTheme="minorHAnsi" w:cstheme="minorHAnsi"/>
        </w:rPr>
        <w:t xml:space="preserve"> </w:t>
      </w:r>
      <w:r w:rsidRPr="00E451ED">
        <w:rPr>
          <w:rFonts w:asciiTheme="minorHAnsi" w:hAnsiTheme="minorHAnsi" w:cstheme="minorHAnsi"/>
        </w:rPr>
        <w:t>hipotermije; Zbornik</w:t>
      </w:r>
      <w:r w:rsidR="00ED6404" w:rsidRPr="00E451ED">
        <w:rPr>
          <w:rFonts w:asciiTheme="minorHAnsi" w:hAnsiTheme="minorHAnsi" w:cstheme="minorHAnsi"/>
        </w:rPr>
        <w:t xml:space="preserve"> </w:t>
      </w:r>
      <w:r w:rsidRPr="00E451ED">
        <w:rPr>
          <w:rFonts w:asciiTheme="minorHAnsi" w:hAnsiTheme="minorHAnsi" w:cstheme="minorHAnsi"/>
        </w:rPr>
        <w:t>radova 42. Kongresa</w:t>
      </w:r>
      <w:r w:rsidR="00ED6404" w:rsidRPr="00E451ED">
        <w:rPr>
          <w:rFonts w:asciiTheme="minorHAnsi" w:hAnsiTheme="minorHAnsi" w:cstheme="minorHAnsi"/>
        </w:rPr>
        <w:t xml:space="preserve"> </w:t>
      </w:r>
      <w:r w:rsidRPr="00E451ED">
        <w:rPr>
          <w:rFonts w:asciiTheme="minorHAnsi" w:hAnsiTheme="minorHAnsi" w:cstheme="minorHAnsi"/>
        </w:rPr>
        <w:t>studenata medicine i stomatologije</w:t>
      </w:r>
      <w:r w:rsidR="00ED6404" w:rsidRPr="00E451ED">
        <w:rPr>
          <w:rFonts w:asciiTheme="minorHAnsi" w:hAnsiTheme="minorHAnsi" w:cstheme="minorHAnsi"/>
        </w:rPr>
        <w:t xml:space="preserve"> </w:t>
      </w:r>
      <w:r w:rsidRPr="00E451ED">
        <w:rPr>
          <w:rFonts w:asciiTheme="minorHAnsi" w:hAnsiTheme="minorHAnsi" w:cstheme="minorHAnsi"/>
        </w:rPr>
        <w:t>Jugoslavije</w:t>
      </w:r>
      <w:r w:rsidR="00ED6404" w:rsidRPr="00E451ED">
        <w:rPr>
          <w:rFonts w:asciiTheme="minorHAnsi" w:hAnsiTheme="minorHAnsi" w:cstheme="minorHAnsi"/>
        </w:rPr>
        <w:t xml:space="preserve"> </w:t>
      </w:r>
      <w:r w:rsidRPr="00E451ED">
        <w:rPr>
          <w:rFonts w:asciiTheme="minorHAnsi" w:hAnsiTheme="minorHAnsi" w:cstheme="minorHAnsi"/>
        </w:rPr>
        <w:t>sa</w:t>
      </w:r>
      <w:r w:rsidR="00ED6404" w:rsidRPr="00E451ED">
        <w:rPr>
          <w:rFonts w:asciiTheme="minorHAnsi" w:hAnsiTheme="minorHAnsi" w:cstheme="minorHAnsi"/>
        </w:rPr>
        <w:t xml:space="preserve"> </w:t>
      </w:r>
      <w:r w:rsidRPr="00E451ED">
        <w:rPr>
          <w:rFonts w:asciiTheme="minorHAnsi" w:hAnsiTheme="minorHAnsi" w:cstheme="minorHAnsi"/>
        </w:rPr>
        <w:t>međunarodnim</w:t>
      </w:r>
      <w:r w:rsidR="00ED6404" w:rsidRPr="00E451ED">
        <w:rPr>
          <w:rFonts w:asciiTheme="minorHAnsi" w:hAnsiTheme="minorHAnsi" w:cstheme="minorHAnsi"/>
        </w:rPr>
        <w:t xml:space="preserve"> </w:t>
      </w:r>
      <w:r w:rsidRPr="00E451ED">
        <w:rPr>
          <w:rFonts w:asciiTheme="minorHAnsi" w:hAnsiTheme="minorHAnsi" w:cstheme="minorHAnsi"/>
        </w:rPr>
        <w:t>učešćem, Lepenski</w:t>
      </w:r>
      <w:r w:rsidR="00ED6404" w:rsidRPr="00E451ED">
        <w:rPr>
          <w:rFonts w:asciiTheme="minorHAnsi" w:hAnsiTheme="minorHAnsi" w:cstheme="minorHAnsi"/>
        </w:rPr>
        <w:t xml:space="preserve"> </w:t>
      </w:r>
      <w:r w:rsidRPr="00E451ED">
        <w:rPr>
          <w:rFonts w:asciiTheme="minorHAnsi" w:hAnsiTheme="minorHAnsi" w:cstheme="minorHAnsi"/>
        </w:rPr>
        <w:t>vir, april, 2001.; p.62</w:t>
      </w:r>
    </w:p>
    <w:p w14:paraId="0E2A7B37" w14:textId="77777777" w:rsidR="00810BEB" w:rsidRPr="00E451ED" w:rsidRDefault="00827403" w:rsidP="00810BEB">
      <w:pPr>
        <w:pStyle w:val="ListParagraph"/>
        <w:numPr>
          <w:ilvl w:val="0"/>
          <w:numId w:val="41"/>
        </w:numPr>
        <w:spacing w:after="0"/>
        <w:rPr>
          <w:rFonts w:asciiTheme="minorHAnsi" w:hAnsiTheme="minorHAnsi" w:cstheme="minorHAnsi"/>
        </w:rPr>
      </w:pPr>
      <w:r w:rsidRPr="00E451ED">
        <w:rPr>
          <w:rFonts w:asciiTheme="minorHAnsi" w:hAnsiTheme="minorHAnsi" w:cstheme="minorHAnsi"/>
        </w:rPr>
        <w:t xml:space="preserve">Seferović P.J, </w:t>
      </w:r>
      <w:r w:rsidRPr="00E451ED">
        <w:rPr>
          <w:rFonts w:asciiTheme="minorHAnsi" w:hAnsiTheme="minorHAnsi" w:cstheme="minorHAnsi"/>
          <w:b/>
        </w:rPr>
        <w:t>Aleksandrić G</w:t>
      </w:r>
      <w:r w:rsidRPr="00E451ED">
        <w:rPr>
          <w:rFonts w:asciiTheme="minorHAnsi" w:hAnsiTheme="minorHAnsi" w:cstheme="minorHAnsi"/>
        </w:rPr>
        <w:t>, Tulić L. Ukupan</w:t>
      </w:r>
      <w:r w:rsidR="00124490" w:rsidRPr="00E451ED">
        <w:rPr>
          <w:rFonts w:asciiTheme="minorHAnsi" w:hAnsiTheme="minorHAnsi" w:cstheme="minorHAnsi"/>
        </w:rPr>
        <w:t xml:space="preserve"> </w:t>
      </w:r>
      <w:r w:rsidRPr="00E451ED">
        <w:rPr>
          <w:rFonts w:asciiTheme="minorHAnsi" w:hAnsiTheme="minorHAnsi" w:cstheme="minorHAnsi"/>
        </w:rPr>
        <w:t>sadržaj</w:t>
      </w:r>
      <w:r w:rsidR="00124490" w:rsidRPr="00E451ED">
        <w:rPr>
          <w:rFonts w:asciiTheme="minorHAnsi" w:hAnsiTheme="minorHAnsi" w:cstheme="minorHAnsi"/>
        </w:rPr>
        <w:t xml:space="preserve"> </w:t>
      </w:r>
      <w:r w:rsidRPr="00E451ED">
        <w:rPr>
          <w:rFonts w:asciiTheme="minorHAnsi" w:hAnsiTheme="minorHAnsi" w:cstheme="minorHAnsi"/>
        </w:rPr>
        <w:t>gangliozida</w:t>
      </w:r>
      <w:r w:rsidR="00124490" w:rsidRPr="00E451ED">
        <w:rPr>
          <w:rFonts w:asciiTheme="minorHAnsi" w:hAnsiTheme="minorHAnsi" w:cstheme="minorHAnsi"/>
        </w:rPr>
        <w:t xml:space="preserve"> </w:t>
      </w:r>
      <w:r w:rsidRPr="00E451ED">
        <w:rPr>
          <w:rFonts w:asciiTheme="minorHAnsi" w:hAnsiTheme="minorHAnsi" w:cstheme="minorHAnsi"/>
        </w:rPr>
        <w:t>eritrocita i plazme u usl</w:t>
      </w:r>
      <w:r w:rsidR="00124490" w:rsidRPr="00E451ED">
        <w:rPr>
          <w:rFonts w:asciiTheme="minorHAnsi" w:hAnsiTheme="minorHAnsi" w:cstheme="minorHAnsi"/>
        </w:rPr>
        <w:t>o</w:t>
      </w:r>
      <w:r w:rsidRPr="00E451ED">
        <w:rPr>
          <w:rFonts w:asciiTheme="minorHAnsi" w:hAnsiTheme="minorHAnsi" w:cstheme="minorHAnsi"/>
        </w:rPr>
        <w:t>vima medikamentozne hipotermije; Zbornik</w:t>
      </w:r>
      <w:r w:rsidR="00124490" w:rsidRPr="00E451ED">
        <w:rPr>
          <w:rFonts w:asciiTheme="minorHAnsi" w:hAnsiTheme="minorHAnsi" w:cstheme="minorHAnsi"/>
        </w:rPr>
        <w:t xml:space="preserve"> </w:t>
      </w:r>
      <w:r w:rsidRPr="00E451ED">
        <w:rPr>
          <w:rFonts w:asciiTheme="minorHAnsi" w:hAnsiTheme="minorHAnsi" w:cstheme="minorHAnsi"/>
        </w:rPr>
        <w:t>radova 42. Kongresa</w:t>
      </w:r>
      <w:r w:rsidR="00124490" w:rsidRPr="00E451ED">
        <w:rPr>
          <w:rFonts w:asciiTheme="minorHAnsi" w:hAnsiTheme="minorHAnsi" w:cstheme="minorHAnsi"/>
        </w:rPr>
        <w:t xml:space="preserve"> </w:t>
      </w:r>
      <w:r w:rsidRPr="00E451ED">
        <w:rPr>
          <w:rFonts w:asciiTheme="minorHAnsi" w:hAnsiTheme="minorHAnsi" w:cstheme="minorHAnsi"/>
        </w:rPr>
        <w:t>studenata medicine i stomatologije</w:t>
      </w:r>
      <w:r w:rsidR="00124490" w:rsidRPr="00E451ED">
        <w:rPr>
          <w:rFonts w:asciiTheme="minorHAnsi" w:hAnsiTheme="minorHAnsi" w:cstheme="minorHAnsi"/>
        </w:rPr>
        <w:t xml:space="preserve"> </w:t>
      </w:r>
      <w:r w:rsidRPr="00E451ED">
        <w:rPr>
          <w:rFonts w:asciiTheme="minorHAnsi" w:hAnsiTheme="minorHAnsi" w:cstheme="minorHAnsi"/>
        </w:rPr>
        <w:t>Jugoslavije</w:t>
      </w:r>
      <w:r w:rsidR="00124490" w:rsidRPr="00E451ED">
        <w:rPr>
          <w:rFonts w:asciiTheme="minorHAnsi" w:hAnsiTheme="minorHAnsi" w:cstheme="minorHAnsi"/>
        </w:rPr>
        <w:t xml:space="preserve"> </w:t>
      </w:r>
      <w:r w:rsidRPr="00E451ED">
        <w:rPr>
          <w:rFonts w:asciiTheme="minorHAnsi" w:hAnsiTheme="minorHAnsi" w:cstheme="minorHAnsi"/>
        </w:rPr>
        <w:t>sa</w:t>
      </w:r>
      <w:r w:rsidR="00124490" w:rsidRPr="00E451ED">
        <w:rPr>
          <w:rFonts w:asciiTheme="minorHAnsi" w:hAnsiTheme="minorHAnsi" w:cstheme="minorHAnsi"/>
        </w:rPr>
        <w:t xml:space="preserve"> </w:t>
      </w:r>
      <w:r w:rsidRPr="00E451ED">
        <w:rPr>
          <w:rFonts w:asciiTheme="minorHAnsi" w:hAnsiTheme="minorHAnsi" w:cstheme="minorHAnsi"/>
        </w:rPr>
        <w:t>međunarodnim</w:t>
      </w:r>
      <w:r w:rsidR="00124490" w:rsidRPr="00E451ED">
        <w:rPr>
          <w:rFonts w:asciiTheme="minorHAnsi" w:hAnsiTheme="minorHAnsi" w:cstheme="minorHAnsi"/>
        </w:rPr>
        <w:t xml:space="preserve"> </w:t>
      </w:r>
      <w:r w:rsidRPr="00E451ED">
        <w:rPr>
          <w:rFonts w:asciiTheme="minorHAnsi" w:hAnsiTheme="minorHAnsi" w:cstheme="minorHAnsi"/>
        </w:rPr>
        <w:t>učešćem, Lepenski</w:t>
      </w:r>
      <w:r w:rsidR="00124490" w:rsidRPr="00E451ED">
        <w:rPr>
          <w:rFonts w:asciiTheme="minorHAnsi" w:hAnsiTheme="minorHAnsi" w:cstheme="minorHAnsi"/>
        </w:rPr>
        <w:t xml:space="preserve"> </w:t>
      </w:r>
      <w:r w:rsidRPr="00E451ED">
        <w:rPr>
          <w:rFonts w:asciiTheme="minorHAnsi" w:hAnsiTheme="minorHAnsi" w:cstheme="minorHAnsi"/>
        </w:rPr>
        <w:t>vir, april, 2001.; p.62</w:t>
      </w:r>
    </w:p>
    <w:p w14:paraId="46052640" w14:textId="3709CDD7" w:rsidR="00827403" w:rsidRPr="00E451ED" w:rsidRDefault="00827403" w:rsidP="00810BEB">
      <w:pPr>
        <w:pStyle w:val="ListParagraph"/>
        <w:numPr>
          <w:ilvl w:val="0"/>
          <w:numId w:val="41"/>
        </w:numPr>
        <w:spacing w:after="0"/>
        <w:rPr>
          <w:rFonts w:asciiTheme="minorHAnsi" w:hAnsiTheme="minorHAnsi" w:cstheme="minorHAnsi"/>
        </w:rPr>
      </w:pPr>
      <w:r w:rsidRPr="00E451ED">
        <w:rPr>
          <w:rFonts w:asciiTheme="minorHAnsi" w:hAnsiTheme="minorHAnsi" w:cstheme="minorHAnsi"/>
        </w:rPr>
        <w:t xml:space="preserve">Seferović P.J, </w:t>
      </w:r>
      <w:r w:rsidRPr="00E451ED">
        <w:rPr>
          <w:rFonts w:asciiTheme="minorHAnsi" w:hAnsiTheme="minorHAnsi" w:cstheme="minorHAnsi"/>
          <w:b/>
        </w:rPr>
        <w:t>Aleksandrić G</w:t>
      </w:r>
      <w:r w:rsidRPr="00E451ED">
        <w:rPr>
          <w:rFonts w:asciiTheme="minorHAnsi" w:hAnsiTheme="minorHAnsi" w:cstheme="minorHAnsi"/>
        </w:rPr>
        <w:t>. Mentalno</w:t>
      </w:r>
      <w:r w:rsidR="00124490" w:rsidRPr="00E451ED">
        <w:rPr>
          <w:rFonts w:asciiTheme="minorHAnsi" w:hAnsiTheme="minorHAnsi" w:cstheme="minorHAnsi"/>
        </w:rPr>
        <w:t xml:space="preserve"> </w:t>
      </w:r>
      <w:r w:rsidRPr="00E451ED">
        <w:rPr>
          <w:rFonts w:asciiTheme="minorHAnsi" w:hAnsiTheme="minorHAnsi" w:cstheme="minorHAnsi"/>
        </w:rPr>
        <w:t xml:space="preserve">zdravlje u </w:t>
      </w:r>
      <w:r w:rsidR="00124490" w:rsidRPr="00E451ED">
        <w:rPr>
          <w:rFonts w:asciiTheme="minorHAnsi" w:hAnsiTheme="minorHAnsi" w:cstheme="minorHAnsi"/>
        </w:rPr>
        <w:t xml:space="preserve">period </w:t>
      </w:r>
      <w:r w:rsidRPr="00E451ED">
        <w:rPr>
          <w:rFonts w:asciiTheme="minorHAnsi" w:hAnsiTheme="minorHAnsi" w:cstheme="minorHAnsi"/>
        </w:rPr>
        <w:t>adolescencije; Zbornik</w:t>
      </w:r>
      <w:r w:rsidR="00124490" w:rsidRPr="00E451ED">
        <w:rPr>
          <w:rFonts w:asciiTheme="minorHAnsi" w:hAnsiTheme="minorHAnsi" w:cstheme="minorHAnsi"/>
        </w:rPr>
        <w:t xml:space="preserve"> </w:t>
      </w:r>
      <w:r w:rsidRPr="00E451ED">
        <w:rPr>
          <w:rFonts w:asciiTheme="minorHAnsi" w:hAnsiTheme="minorHAnsi" w:cstheme="minorHAnsi"/>
        </w:rPr>
        <w:t>radova 43. Kongresa</w:t>
      </w:r>
      <w:r w:rsidR="00124490" w:rsidRPr="00E451ED">
        <w:rPr>
          <w:rFonts w:asciiTheme="minorHAnsi" w:hAnsiTheme="minorHAnsi" w:cstheme="minorHAnsi"/>
        </w:rPr>
        <w:t xml:space="preserve"> </w:t>
      </w:r>
      <w:r w:rsidRPr="00E451ED">
        <w:rPr>
          <w:rFonts w:asciiTheme="minorHAnsi" w:hAnsiTheme="minorHAnsi" w:cstheme="minorHAnsi"/>
        </w:rPr>
        <w:t>studenata medicine i stomatologije</w:t>
      </w:r>
      <w:r w:rsidR="00124490" w:rsidRPr="00E451ED">
        <w:rPr>
          <w:rFonts w:asciiTheme="minorHAnsi" w:hAnsiTheme="minorHAnsi" w:cstheme="minorHAnsi"/>
        </w:rPr>
        <w:t xml:space="preserve"> </w:t>
      </w:r>
      <w:r w:rsidRPr="00E451ED">
        <w:rPr>
          <w:rFonts w:asciiTheme="minorHAnsi" w:hAnsiTheme="minorHAnsi" w:cstheme="minorHAnsi"/>
        </w:rPr>
        <w:t>Jugoslavije</w:t>
      </w:r>
      <w:r w:rsidR="00124490" w:rsidRPr="00E451ED">
        <w:rPr>
          <w:rFonts w:asciiTheme="minorHAnsi" w:hAnsiTheme="minorHAnsi" w:cstheme="minorHAnsi"/>
        </w:rPr>
        <w:t xml:space="preserve"> </w:t>
      </w:r>
      <w:r w:rsidRPr="00E451ED">
        <w:rPr>
          <w:rFonts w:asciiTheme="minorHAnsi" w:hAnsiTheme="minorHAnsi" w:cstheme="minorHAnsi"/>
        </w:rPr>
        <w:t>sa</w:t>
      </w:r>
      <w:r w:rsidR="00124490" w:rsidRPr="00E451ED">
        <w:rPr>
          <w:rFonts w:asciiTheme="minorHAnsi" w:hAnsiTheme="minorHAnsi" w:cstheme="minorHAnsi"/>
        </w:rPr>
        <w:t xml:space="preserve"> </w:t>
      </w:r>
      <w:r w:rsidRPr="00E451ED">
        <w:rPr>
          <w:rFonts w:asciiTheme="minorHAnsi" w:hAnsiTheme="minorHAnsi" w:cstheme="minorHAnsi"/>
        </w:rPr>
        <w:t>međunarodnim</w:t>
      </w:r>
      <w:r w:rsidR="00124490" w:rsidRPr="00E451ED">
        <w:rPr>
          <w:rFonts w:asciiTheme="minorHAnsi" w:hAnsiTheme="minorHAnsi" w:cstheme="minorHAnsi"/>
        </w:rPr>
        <w:t xml:space="preserve"> </w:t>
      </w:r>
      <w:r w:rsidRPr="00E451ED">
        <w:rPr>
          <w:rFonts w:asciiTheme="minorHAnsi" w:hAnsiTheme="minorHAnsi" w:cstheme="minorHAnsi"/>
        </w:rPr>
        <w:t>učešćem, Kopaonik, jun, 2002.; p.67</w:t>
      </w:r>
    </w:p>
    <w:p w14:paraId="4E993A25" w14:textId="77777777" w:rsidR="00E80AB1" w:rsidRPr="00E451ED" w:rsidRDefault="00E80AB1" w:rsidP="004C2EC1">
      <w:pPr>
        <w:spacing w:after="0"/>
        <w:ind w:left="720"/>
        <w:jc w:val="both"/>
        <w:rPr>
          <w:rFonts w:cstheme="minorHAnsi"/>
        </w:rPr>
      </w:pPr>
    </w:p>
    <w:p w14:paraId="74783460" w14:textId="079F5928" w:rsidR="00810BEB" w:rsidRPr="00E451ED" w:rsidRDefault="00810BEB" w:rsidP="004C2EC1">
      <w:pPr>
        <w:spacing w:after="0"/>
        <w:ind w:left="720"/>
        <w:jc w:val="both"/>
        <w:rPr>
          <w:rFonts w:cstheme="minorHAnsi"/>
          <w:u w:val="single"/>
        </w:rPr>
      </w:pPr>
      <w:r w:rsidRPr="00E451ED">
        <w:rPr>
          <w:rFonts w:cstheme="minorHAnsi"/>
          <w:u w:val="single"/>
        </w:rPr>
        <w:t>Monografije</w:t>
      </w:r>
    </w:p>
    <w:p w14:paraId="3C9A65FB" w14:textId="77777777" w:rsidR="00810BEB" w:rsidRPr="00E451ED" w:rsidRDefault="00810BEB" w:rsidP="004C2EC1">
      <w:pPr>
        <w:spacing w:after="0"/>
        <w:ind w:left="720"/>
        <w:jc w:val="both"/>
        <w:rPr>
          <w:rFonts w:cstheme="minorHAnsi"/>
          <w:u w:val="single"/>
        </w:rPr>
      </w:pPr>
    </w:p>
    <w:p w14:paraId="6547B1D3" w14:textId="2D0B77C8" w:rsidR="00810BEB" w:rsidRPr="00E451ED" w:rsidRDefault="00810BEB" w:rsidP="00810BEB">
      <w:pPr>
        <w:pStyle w:val="ListParagraph"/>
        <w:numPr>
          <w:ilvl w:val="0"/>
          <w:numId w:val="42"/>
        </w:numPr>
        <w:spacing w:after="0"/>
        <w:rPr>
          <w:rFonts w:asciiTheme="minorHAnsi" w:hAnsiTheme="minorHAnsi" w:cstheme="minorHAnsi"/>
        </w:rPr>
      </w:pPr>
      <w:r w:rsidRPr="00E451ED">
        <w:rPr>
          <w:rFonts w:asciiTheme="minorHAnsi" w:hAnsiTheme="minorHAnsi" w:cstheme="minorHAnsi"/>
        </w:rPr>
        <w:t xml:space="preserve">Stojanović D, Milanović J, Milenković SM, Jašarović D, Gluvić Z, Kafejdžić S, Mitrović N, Jemcov T, Mitrović B, </w:t>
      </w:r>
      <w:r w:rsidRPr="00E451ED">
        <w:rPr>
          <w:rFonts w:asciiTheme="minorHAnsi" w:hAnsiTheme="minorHAnsi" w:cstheme="minorHAnsi"/>
          <w:b/>
          <w:bCs/>
        </w:rPr>
        <w:t>Aleksandrić G</w:t>
      </w:r>
      <w:r w:rsidRPr="00E451ED">
        <w:rPr>
          <w:rFonts w:asciiTheme="minorHAnsi" w:hAnsiTheme="minorHAnsi" w:cstheme="minorHAnsi"/>
        </w:rPr>
        <w:t>, Tomašević R, Cvetković Z, Lakićević M, Valjarević S, Vukčević M, Lacković M, Kušić-Miličević J, Libek V, Milačić D, Mihajlović M, Kolarović N, Stanković A, Jovanović D, Kreačić M, Josifivić N, Novaković N, Mamić M, Nešković AN, Stevanović D, Jovanović MB, Obradović-Tomašević B, Slović M, Marjanović M, Stefanović T, Šćekić G, Drinjaković S, Savić V, Škundrić-Milošević I, Mihajlović A, Simić Z, Stojić A, Pejović S, Radovanović D. 240 godina Kliničko-bolničkog centra „Zemun“ (1784-2024), Kliničko bolnički centar „Zemun“, Beograd 2024.</w:t>
      </w:r>
    </w:p>
    <w:p w14:paraId="67586F90" w14:textId="77777777" w:rsidR="000974C1" w:rsidRPr="00E451ED" w:rsidRDefault="000974C1" w:rsidP="004C2EC1">
      <w:pPr>
        <w:spacing w:after="0"/>
        <w:ind w:left="720"/>
        <w:jc w:val="both"/>
        <w:rPr>
          <w:rFonts w:cstheme="minorHAnsi"/>
        </w:rPr>
      </w:pPr>
    </w:p>
    <w:p w14:paraId="1246D8E9" w14:textId="77777777" w:rsidR="00810BEB" w:rsidRPr="00E451ED" w:rsidRDefault="00810BEB" w:rsidP="004C2EC1">
      <w:pPr>
        <w:spacing w:after="0"/>
        <w:ind w:left="720"/>
        <w:jc w:val="both"/>
        <w:rPr>
          <w:rFonts w:cstheme="minorHAnsi"/>
        </w:rPr>
      </w:pPr>
    </w:p>
    <w:p w14:paraId="46BCC426" w14:textId="77777777" w:rsidR="000974C1" w:rsidRPr="00E451ED" w:rsidRDefault="006031B6" w:rsidP="006031B6">
      <w:pPr>
        <w:rPr>
          <w:rFonts w:cstheme="minorHAnsi"/>
          <w:lang w:val="sr-Latn-CS"/>
        </w:rPr>
      </w:pPr>
      <w:r w:rsidRPr="00E451ED">
        <w:rPr>
          <w:rFonts w:cstheme="minorHAnsi"/>
          <w:lang w:val="sr-Latn-CS"/>
        </w:rPr>
        <w:t xml:space="preserve">b) </w:t>
      </w:r>
      <w:r w:rsidR="000974C1" w:rsidRPr="00E451ED">
        <w:rPr>
          <w:rFonts w:cstheme="minorHAnsi"/>
          <w:lang w:val="sr-Latn-CS"/>
        </w:rPr>
        <w:t>Učešće na projektima; saradnja sa drugim naučnim institucijama; medjunarodna saradnja.</w:t>
      </w:r>
    </w:p>
    <w:p w14:paraId="6A45FEB9" w14:textId="77777777" w:rsidR="00810BEB" w:rsidRPr="00E451ED" w:rsidRDefault="000974C1" w:rsidP="00810BEB">
      <w:pPr>
        <w:ind w:left="720" w:firstLine="720"/>
        <w:jc w:val="both"/>
        <w:rPr>
          <w:rFonts w:cstheme="minorHAnsi"/>
          <w:lang w:val="sl-SI"/>
        </w:rPr>
      </w:pPr>
      <w:r w:rsidRPr="00E451ED">
        <w:rPr>
          <w:rFonts w:cstheme="minorHAnsi"/>
          <w:lang w:val="sl-SI"/>
        </w:rPr>
        <w:t>Školske 2004/2005 bio angažovan kao stipendista na projektu</w:t>
      </w:r>
      <w:r w:rsidR="006031B6" w:rsidRPr="00E451ED">
        <w:rPr>
          <w:rFonts w:cstheme="minorHAnsi"/>
          <w:lang w:val="sl-SI"/>
        </w:rPr>
        <w:t xml:space="preserve"> pod nazivom</w:t>
      </w:r>
      <w:r w:rsidRPr="00E451ED">
        <w:rPr>
          <w:rFonts w:cstheme="minorHAnsi"/>
          <w:lang w:val="sl-SI"/>
        </w:rPr>
        <w:t xml:space="preserve"> "Desassembly" penisa – novi hirurški princip u lečenju urođenih i stečenih anomalija penisa, pod rukovodstvom Prof. dr Save Perovića, finansiranog od strane Ministarstva za nauku i zaštitu životne sredine Republike Srbije.</w:t>
      </w:r>
    </w:p>
    <w:p w14:paraId="39D50179" w14:textId="71768129" w:rsidR="006031B6" w:rsidRPr="00E451ED" w:rsidRDefault="000974C1" w:rsidP="00810BEB">
      <w:pPr>
        <w:ind w:left="720" w:firstLine="720"/>
        <w:jc w:val="both"/>
        <w:rPr>
          <w:rFonts w:cstheme="minorHAnsi"/>
          <w:lang w:val="sl-SI"/>
        </w:rPr>
      </w:pPr>
      <w:r w:rsidRPr="00E451ED">
        <w:rPr>
          <w:rFonts w:cstheme="minorHAnsi"/>
          <w:lang w:val="sl-SI"/>
        </w:rPr>
        <w:t>Od 2006 god. angažovan je na projektu</w:t>
      </w:r>
      <w:r w:rsidR="006031B6" w:rsidRPr="00E451ED">
        <w:rPr>
          <w:rFonts w:cstheme="minorHAnsi"/>
          <w:lang w:val="sl-SI"/>
        </w:rPr>
        <w:t xml:space="preserve"> pod nazivom: </w:t>
      </w:r>
      <w:r w:rsidRPr="00E451ED">
        <w:rPr>
          <w:rFonts w:cstheme="minorHAnsi"/>
          <w:lang w:val="sl-SI"/>
        </w:rPr>
        <w:t>Ispitivanje etiopatogeneze bolesti srčanog mišića, perikarda i srčane insuficijencije kao osnova dijagnostike i lečenja: primena neuronskih mreža i veštačke inteligencije, pod rukovodstvom Prof. dr Petra Seferovića, finansiranog od strane Ministarstva za nauku i zaštitu životne sredine Republike Srbije.</w:t>
      </w:r>
    </w:p>
    <w:p w14:paraId="21A4CA2B" w14:textId="42FC2E19" w:rsidR="00810BEB" w:rsidRPr="00E451ED" w:rsidRDefault="00532977" w:rsidP="00810BEB">
      <w:pPr>
        <w:ind w:left="720" w:firstLine="720"/>
        <w:jc w:val="both"/>
        <w:rPr>
          <w:rFonts w:cstheme="minorHAnsi"/>
          <w:lang w:val="sl-SI"/>
        </w:rPr>
      </w:pPr>
      <w:r w:rsidRPr="00E451ED">
        <w:rPr>
          <w:rFonts w:cstheme="minorHAnsi"/>
          <w:lang w:val="sl-SI"/>
        </w:rPr>
        <w:t>Član istraživačkog tima KBC Zemun na ESTES SBO studiji „Snapshot studiji о opstrukciji tankog creva“ i GECKO studiji „globalna evaluacija znanja i ishoda holecistektomije “.</w:t>
      </w:r>
    </w:p>
    <w:p w14:paraId="7E3C2B39" w14:textId="77777777" w:rsidR="00810BEB" w:rsidRPr="00E451ED" w:rsidRDefault="00810BEB" w:rsidP="00810BEB">
      <w:pPr>
        <w:ind w:left="720" w:firstLine="720"/>
        <w:jc w:val="both"/>
        <w:rPr>
          <w:rFonts w:cstheme="minorHAnsi"/>
          <w:lang w:val="sl-SI"/>
        </w:rPr>
      </w:pPr>
    </w:p>
    <w:p w14:paraId="3BA6574C" w14:textId="77777777" w:rsidR="000974C1" w:rsidRPr="00E451ED" w:rsidRDefault="006031B6" w:rsidP="006031B6">
      <w:pPr>
        <w:rPr>
          <w:rFonts w:cstheme="minorHAnsi"/>
          <w:lang w:val="sr-Latn-CS"/>
        </w:rPr>
      </w:pPr>
      <w:r w:rsidRPr="00E451ED">
        <w:rPr>
          <w:rFonts w:cstheme="minorHAnsi"/>
          <w:lang w:val="sr-Latn-CS"/>
        </w:rPr>
        <w:t xml:space="preserve">c) </w:t>
      </w:r>
      <w:r w:rsidR="000974C1" w:rsidRPr="00E451ED">
        <w:rPr>
          <w:rFonts w:cstheme="minorHAnsi"/>
          <w:lang w:val="sr-Latn-CS"/>
        </w:rPr>
        <w:t>Organizacija naučnih sastanaka i simpozijuma</w:t>
      </w:r>
    </w:p>
    <w:p w14:paraId="19B29B3C" w14:textId="0845B490" w:rsidR="006031B6" w:rsidRDefault="000974C1" w:rsidP="00F26460">
      <w:pPr>
        <w:ind w:left="720" w:firstLine="720"/>
        <w:rPr>
          <w:rFonts w:cstheme="minorHAnsi"/>
          <w:lang w:val="sr-Latn-CS"/>
        </w:rPr>
      </w:pPr>
      <w:r w:rsidRPr="00E451ED">
        <w:rPr>
          <w:rFonts w:cstheme="minorHAnsi"/>
          <w:lang w:val="sr-Latn-CS"/>
        </w:rPr>
        <w:t>Č</w:t>
      </w:r>
      <w:r w:rsidRPr="00E451ED">
        <w:rPr>
          <w:rFonts w:cstheme="minorHAnsi"/>
        </w:rPr>
        <w:t>lan</w:t>
      </w:r>
      <w:r w:rsidRPr="00E451ED">
        <w:rPr>
          <w:rFonts w:cstheme="minorHAnsi"/>
          <w:lang w:val="sr-Latn-CS"/>
        </w:rPr>
        <w:t xml:space="preserve"> </w:t>
      </w:r>
      <w:r w:rsidRPr="00E451ED">
        <w:rPr>
          <w:rFonts w:cstheme="minorHAnsi"/>
        </w:rPr>
        <w:t>organizacionog</w:t>
      </w:r>
      <w:r w:rsidRPr="00E451ED">
        <w:rPr>
          <w:rFonts w:cstheme="minorHAnsi"/>
          <w:lang w:val="sr-Latn-CS"/>
        </w:rPr>
        <w:t xml:space="preserve"> </w:t>
      </w:r>
      <w:r w:rsidRPr="00E451ED">
        <w:rPr>
          <w:rFonts w:cstheme="minorHAnsi"/>
        </w:rPr>
        <w:t>odbora</w:t>
      </w:r>
      <w:r w:rsidRPr="00E451ED">
        <w:rPr>
          <w:rFonts w:cstheme="minorHAnsi"/>
          <w:lang w:val="sr-Latn-CS"/>
        </w:rPr>
        <w:t xml:space="preserve"> </w:t>
      </w:r>
      <w:r w:rsidRPr="00E451ED">
        <w:rPr>
          <w:rFonts w:cstheme="minorHAnsi"/>
        </w:rPr>
        <w:t>hirur</w:t>
      </w:r>
      <w:r w:rsidRPr="00E451ED">
        <w:rPr>
          <w:rFonts w:cstheme="minorHAnsi"/>
          <w:lang w:val="sr-Latn-CS"/>
        </w:rPr>
        <w:t>š</w:t>
      </w:r>
      <w:r w:rsidRPr="00E451ED">
        <w:rPr>
          <w:rFonts w:cstheme="minorHAnsi"/>
        </w:rPr>
        <w:t>kog</w:t>
      </w:r>
      <w:r w:rsidRPr="00E451ED">
        <w:rPr>
          <w:rFonts w:cstheme="minorHAnsi"/>
          <w:lang w:val="sr-Latn-CS"/>
        </w:rPr>
        <w:t xml:space="preserve"> </w:t>
      </w:r>
      <w:r w:rsidRPr="00E451ED">
        <w:rPr>
          <w:rFonts w:cstheme="minorHAnsi"/>
        </w:rPr>
        <w:t>sastanka</w:t>
      </w:r>
      <w:r w:rsidRPr="00E451ED">
        <w:rPr>
          <w:rFonts w:cstheme="minorHAnsi"/>
          <w:lang w:val="sr-Latn-CS"/>
        </w:rPr>
        <w:t xml:space="preserve"> </w:t>
      </w:r>
      <w:r w:rsidRPr="00E451ED">
        <w:rPr>
          <w:rFonts w:cstheme="minorHAnsi"/>
        </w:rPr>
        <w:t>hirur</w:t>
      </w:r>
      <w:r w:rsidRPr="00E451ED">
        <w:rPr>
          <w:rFonts w:cstheme="minorHAnsi"/>
          <w:lang w:val="sr-Latn-CS"/>
        </w:rPr>
        <w:t>š</w:t>
      </w:r>
      <w:r w:rsidRPr="00E451ED">
        <w:rPr>
          <w:rFonts w:cstheme="minorHAnsi"/>
        </w:rPr>
        <w:t>ke</w:t>
      </w:r>
      <w:r w:rsidRPr="00E451ED">
        <w:rPr>
          <w:rFonts w:cstheme="minorHAnsi"/>
          <w:lang w:val="sr-Latn-CS"/>
        </w:rPr>
        <w:t xml:space="preserve"> </w:t>
      </w:r>
      <w:r w:rsidRPr="00E451ED">
        <w:rPr>
          <w:rFonts w:cstheme="minorHAnsi"/>
        </w:rPr>
        <w:t>sekcije</w:t>
      </w:r>
      <w:r w:rsidRPr="00E451ED">
        <w:rPr>
          <w:rFonts w:cstheme="minorHAnsi"/>
          <w:lang w:val="sr-Latn-CS"/>
        </w:rPr>
        <w:t xml:space="preserve"> </w:t>
      </w:r>
      <w:r w:rsidRPr="00E451ED">
        <w:rPr>
          <w:rFonts w:cstheme="minorHAnsi"/>
        </w:rPr>
        <w:t>Srpskog</w:t>
      </w:r>
      <w:r w:rsidRPr="00E451ED">
        <w:rPr>
          <w:rFonts w:cstheme="minorHAnsi"/>
          <w:lang w:val="sr-Latn-CS"/>
        </w:rPr>
        <w:t xml:space="preserve"> </w:t>
      </w:r>
      <w:r w:rsidRPr="00E451ED">
        <w:rPr>
          <w:rFonts w:cstheme="minorHAnsi"/>
        </w:rPr>
        <w:t>Lekarskog</w:t>
      </w:r>
      <w:r w:rsidRPr="00E451ED">
        <w:rPr>
          <w:rFonts w:cstheme="minorHAnsi"/>
          <w:lang w:val="sr-Latn-CS"/>
        </w:rPr>
        <w:t xml:space="preserve"> </w:t>
      </w:r>
      <w:r w:rsidRPr="00E451ED">
        <w:rPr>
          <w:rFonts w:cstheme="minorHAnsi"/>
        </w:rPr>
        <w:t>Dru</w:t>
      </w:r>
      <w:r w:rsidRPr="00E451ED">
        <w:rPr>
          <w:rFonts w:cstheme="minorHAnsi"/>
          <w:lang w:val="sr-Latn-CS"/>
        </w:rPr>
        <w:t>š</w:t>
      </w:r>
      <w:r w:rsidRPr="00E451ED">
        <w:rPr>
          <w:rFonts w:cstheme="minorHAnsi"/>
        </w:rPr>
        <w:t>tva</w:t>
      </w:r>
      <w:r w:rsidRPr="00E451ED">
        <w:rPr>
          <w:rFonts w:cstheme="minorHAnsi"/>
          <w:lang w:val="sr-Latn-CS"/>
        </w:rPr>
        <w:t xml:space="preserve"> </w:t>
      </w:r>
      <w:r w:rsidRPr="00E451ED">
        <w:rPr>
          <w:rFonts w:cstheme="minorHAnsi"/>
        </w:rPr>
        <w:t>i</w:t>
      </w:r>
      <w:r w:rsidRPr="00E451ED">
        <w:rPr>
          <w:rFonts w:cstheme="minorHAnsi"/>
          <w:lang w:val="sr-Latn-CS"/>
        </w:rPr>
        <w:t xml:space="preserve"> </w:t>
      </w:r>
      <w:r w:rsidRPr="00E451ED">
        <w:rPr>
          <w:rFonts w:cstheme="minorHAnsi"/>
        </w:rPr>
        <w:t>Klinike</w:t>
      </w:r>
      <w:r w:rsidRPr="00E451ED">
        <w:rPr>
          <w:rFonts w:cstheme="minorHAnsi"/>
          <w:lang w:val="sr-Latn-CS"/>
        </w:rPr>
        <w:t xml:space="preserve"> </w:t>
      </w:r>
      <w:r w:rsidRPr="00E451ED">
        <w:rPr>
          <w:rFonts w:cstheme="minorHAnsi"/>
        </w:rPr>
        <w:t>za</w:t>
      </w:r>
      <w:r w:rsidR="006031B6" w:rsidRPr="00E451ED">
        <w:rPr>
          <w:rFonts w:cstheme="minorHAnsi"/>
          <w:lang w:val="sr-Latn-CS"/>
        </w:rPr>
        <w:t xml:space="preserve"> </w:t>
      </w:r>
      <w:r w:rsidR="006031B6" w:rsidRPr="00E451ED">
        <w:rPr>
          <w:rFonts w:cstheme="minorHAnsi"/>
        </w:rPr>
        <w:t>hirurgiju</w:t>
      </w:r>
      <w:r w:rsidR="006031B6" w:rsidRPr="00E451ED">
        <w:rPr>
          <w:rFonts w:cstheme="minorHAnsi"/>
          <w:lang w:val="sr-Latn-CS"/>
        </w:rPr>
        <w:t xml:space="preserve"> </w:t>
      </w:r>
      <w:r w:rsidR="006031B6" w:rsidRPr="00E451ED">
        <w:rPr>
          <w:rFonts w:cstheme="minorHAnsi"/>
        </w:rPr>
        <w:t>KBC</w:t>
      </w:r>
      <w:r w:rsidR="006031B6" w:rsidRPr="00E451ED">
        <w:rPr>
          <w:rFonts w:cstheme="minorHAnsi"/>
          <w:lang w:val="sr-Latn-CS"/>
        </w:rPr>
        <w:t xml:space="preserve"> </w:t>
      </w:r>
      <w:r w:rsidR="006031B6" w:rsidRPr="00E451ED">
        <w:rPr>
          <w:rFonts w:cstheme="minorHAnsi"/>
        </w:rPr>
        <w:t>Zemun</w:t>
      </w:r>
      <w:r w:rsidR="006031B6" w:rsidRPr="00E451ED">
        <w:rPr>
          <w:rFonts w:cstheme="minorHAnsi"/>
          <w:lang w:val="sr-Latn-CS"/>
        </w:rPr>
        <w:t xml:space="preserve"> 2014. </w:t>
      </w:r>
      <w:r w:rsidR="006031B6" w:rsidRPr="00E451ED">
        <w:rPr>
          <w:rFonts w:cstheme="minorHAnsi"/>
        </w:rPr>
        <w:t>god</w:t>
      </w:r>
      <w:r w:rsidR="00F26460">
        <w:rPr>
          <w:rFonts w:cstheme="minorHAnsi"/>
          <w:lang w:val="sr-Latn-CS"/>
        </w:rPr>
        <w:t>.</w:t>
      </w:r>
    </w:p>
    <w:p w14:paraId="4C85448A" w14:textId="77777777" w:rsidR="00F26460" w:rsidRPr="00F26460" w:rsidRDefault="00F26460" w:rsidP="00F26460">
      <w:pPr>
        <w:ind w:left="720" w:firstLine="720"/>
        <w:rPr>
          <w:rFonts w:cstheme="minorHAnsi"/>
          <w:lang w:val="sr-Latn-CS"/>
        </w:rPr>
      </w:pPr>
    </w:p>
    <w:p w14:paraId="73FA139A" w14:textId="77777777" w:rsidR="00E37577" w:rsidRPr="00E451ED" w:rsidRDefault="00E37577" w:rsidP="00F26460">
      <w:pPr>
        <w:numPr>
          <w:ilvl w:val="0"/>
          <w:numId w:val="8"/>
        </w:numPr>
        <w:spacing w:after="15" w:line="236" w:lineRule="auto"/>
        <w:ind w:left="245" w:hanging="245"/>
        <w:rPr>
          <w:rFonts w:cstheme="minorHAnsi"/>
        </w:rPr>
      </w:pPr>
      <w:r w:rsidRPr="00E451ED">
        <w:rPr>
          <w:rFonts w:cstheme="minorHAnsi"/>
          <w:b/>
        </w:rPr>
        <w:t xml:space="preserve">OCENA O REZULTATIMA NAUČNOG I ISTRAŽIVAČKOG RADA </w:t>
      </w:r>
    </w:p>
    <w:p w14:paraId="5BCEEDBC" w14:textId="77777777" w:rsidR="00E37577" w:rsidRPr="00E451ED" w:rsidRDefault="00E37577" w:rsidP="00F26460">
      <w:pPr>
        <w:spacing w:after="14" w:line="240" w:lineRule="auto"/>
        <w:rPr>
          <w:rFonts w:cstheme="minorHAnsi"/>
        </w:rPr>
      </w:pPr>
      <w:r w:rsidRPr="00E451ED">
        <w:rPr>
          <w:rFonts w:cstheme="minorHAnsi"/>
        </w:rPr>
        <w:t xml:space="preserve"> </w:t>
      </w:r>
    </w:p>
    <w:p w14:paraId="2C8329A1" w14:textId="77777777" w:rsidR="000974C1" w:rsidRPr="00E451ED" w:rsidRDefault="000974C1" w:rsidP="000974C1">
      <w:pPr>
        <w:ind w:firstLine="720"/>
        <w:jc w:val="both"/>
        <w:rPr>
          <w:rFonts w:cstheme="minorHAnsi"/>
        </w:rPr>
      </w:pPr>
      <w:r w:rsidRPr="00E451ED">
        <w:rPr>
          <w:rFonts w:cstheme="minorHAnsi"/>
        </w:rPr>
        <w:t>Posle položenog specijalističkog ispita posebno se interesuje za hirurgiju digestivnog sistema, naročito hepatobiliopankreatičnu hirurgiju, onkološku hirurgiju dojke kojom se bavi, prateći savremene trendove i modalitete hirurškog lečenja, kao i urgentne opšte hirurške procedure. Aktivno učestvuje na međunarodnim i nacionalnim skupovima iz oblasti hirurgije gde je u više navrata prezentovao rezultate svog naučno-istraživačkog rada. O tome govori većina publikovanih i saopštenih radova i izvodi sa međunarodnih kongresa. Iz priloženih radova se vidi veliko teoretsko i praktično znanje i iskustvo koje kandidat ima iz oblasti opšte hirurgije, kao i u naučno istraživačkom radu. K</w:t>
      </w:r>
      <w:r w:rsidRPr="00E451ED">
        <w:rPr>
          <w:rFonts w:cstheme="minorHAnsi"/>
          <w:lang w:val="sr-Latn-RS"/>
        </w:rPr>
        <w:t>ao standardnu operativnu proceduru u svakodnevnu praksu KBC Zemun uveo je onkološke operacije dojki.</w:t>
      </w:r>
      <w:r w:rsidRPr="00E451ED">
        <w:rPr>
          <w:rFonts w:cstheme="minorHAnsi"/>
        </w:rPr>
        <w:t xml:space="preserve"> Tokom svoje karijere pokazao je veliko profesionalno angažovanje, učešće u kliničkim istraživanjima, unapređenje timskog rada i insistiranje na multidisciplinarnosti u lečenju pacijenata i naučno-istraživačkom radu koji su od strane ove komisije ocenjeni visokom ocenom.</w:t>
      </w:r>
    </w:p>
    <w:p w14:paraId="3EE0C148" w14:textId="77777777" w:rsidR="00E37577" w:rsidRPr="00E451ED" w:rsidRDefault="00E37577" w:rsidP="00E37577">
      <w:pPr>
        <w:spacing w:after="45" w:line="240" w:lineRule="auto"/>
        <w:rPr>
          <w:rFonts w:cstheme="minorHAnsi"/>
        </w:rPr>
      </w:pPr>
      <w:r w:rsidRPr="00E451ED">
        <w:rPr>
          <w:rFonts w:cstheme="minorHAnsi"/>
        </w:rPr>
        <w:t xml:space="preserve"> </w:t>
      </w:r>
    </w:p>
    <w:p w14:paraId="4F63BF0C" w14:textId="77777777" w:rsidR="00E37577" w:rsidRPr="00E451ED" w:rsidRDefault="00E37577" w:rsidP="00BE3951">
      <w:pPr>
        <w:numPr>
          <w:ilvl w:val="0"/>
          <w:numId w:val="8"/>
        </w:numPr>
        <w:spacing w:after="15" w:line="236" w:lineRule="auto"/>
        <w:ind w:left="245" w:hanging="245"/>
        <w:rPr>
          <w:rFonts w:cstheme="minorHAnsi"/>
        </w:rPr>
      </w:pPr>
      <w:r w:rsidRPr="00E451ED">
        <w:rPr>
          <w:rFonts w:cstheme="minorHAnsi"/>
          <w:b/>
        </w:rPr>
        <w:t xml:space="preserve">OCENA O ANGAŽOVANJU U RAZVOJU NASTAVE I DRUGIH DELATNOSTI VISOKOŠKOLSKE USTANOVE  </w:t>
      </w:r>
    </w:p>
    <w:p w14:paraId="40A50BAC" w14:textId="77777777" w:rsidR="00E37577" w:rsidRPr="00E451ED" w:rsidRDefault="00E37577" w:rsidP="00BE3951">
      <w:pPr>
        <w:spacing w:after="24" w:line="240" w:lineRule="auto"/>
        <w:rPr>
          <w:rFonts w:cstheme="minorHAnsi"/>
        </w:rPr>
      </w:pPr>
      <w:r w:rsidRPr="00E451ED">
        <w:rPr>
          <w:rFonts w:cstheme="minorHAnsi"/>
        </w:rPr>
        <w:t xml:space="preserve"> </w:t>
      </w:r>
    </w:p>
    <w:p w14:paraId="16BD96EF" w14:textId="77777777" w:rsidR="006031B6" w:rsidRPr="00E451ED" w:rsidRDefault="006031B6" w:rsidP="006031B6">
      <w:pPr>
        <w:pStyle w:val="ListParagraph"/>
        <w:numPr>
          <w:ilvl w:val="0"/>
          <w:numId w:val="16"/>
        </w:numPr>
        <w:spacing w:after="39" w:line="240" w:lineRule="auto"/>
        <w:rPr>
          <w:rFonts w:asciiTheme="minorHAnsi" w:hAnsiTheme="minorHAnsi" w:cstheme="minorHAnsi"/>
        </w:rPr>
      </w:pPr>
      <w:r w:rsidRPr="00E451ED">
        <w:rPr>
          <w:rFonts w:asciiTheme="minorHAnsi" w:hAnsiTheme="minorHAnsi" w:cstheme="minorHAnsi"/>
        </w:rPr>
        <w:t>Stručni profesionalni doprinos</w:t>
      </w:r>
    </w:p>
    <w:p w14:paraId="60778ADA" w14:textId="77777777" w:rsidR="000E7C12" w:rsidRPr="00E451ED" w:rsidRDefault="000E7C12" w:rsidP="000E7C12">
      <w:pPr>
        <w:pStyle w:val="ListParagraph"/>
        <w:spacing w:after="39" w:line="240" w:lineRule="auto"/>
        <w:ind w:firstLine="0"/>
        <w:rPr>
          <w:rFonts w:asciiTheme="minorHAnsi" w:hAnsiTheme="minorHAnsi" w:cstheme="minorHAnsi"/>
        </w:rPr>
      </w:pPr>
    </w:p>
    <w:p w14:paraId="02541350" w14:textId="188A1CA2" w:rsidR="005271F3" w:rsidRPr="00E451ED" w:rsidRDefault="00642B16" w:rsidP="005271F3">
      <w:pPr>
        <w:spacing w:after="39" w:line="240" w:lineRule="auto"/>
        <w:ind w:firstLine="720"/>
        <w:jc w:val="both"/>
        <w:rPr>
          <w:rFonts w:cstheme="minorHAnsi"/>
        </w:rPr>
      </w:pPr>
      <w:r w:rsidRPr="00E451ED">
        <w:rPr>
          <w:rFonts w:cstheme="minorHAnsi"/>
        </w:rPr>
        <w:t>D</w:t>
      </w:r>
      <w:r w:rsidR="00DD3B53" w:rsidRPr="00E451ED">
        <w:rPr>
          <w:rFonts w:cstheme="minorHAnsi"/>
        </w:rPr>
        <w:t xml:space="preserve">r sci med dr Goran Aleksandrić </w:t>
      </w:r>
      <w:r w:rsidR="005271F3" w:rsidRPr="00E451ED">
        <w:rPr>
          <w:rFonts w:cstheme="minorHAnsi"/>
        </w:rPr>
        <w:t>je mentor za opšte hirurške veštine specijalizanata hirurških grana medicinskog fakulteta Univerziteta u Beogradu i u kontinuitetu je angažovan na edukaciji specijalizanata iz opšte i abdominalne hirurgije za različite hirurške grane.</w:t>
      </w:r>
    </w:p>
    <w:p w14:paraId="30601984" w14:textId="1691B5BB" w:rsidR="00E37577" w:rsidRPr="00E451ED" w:rsidRDefault="005271F3" w:rsidP="000E7C12">
      <w:pPr>
        <w:spacing w:after="39" w:line="240" w:lineRule="auto"/>
        <w:ind w:firstLine="720"/>
        <w:jc w:val="both"/>
        <w:rPr>
          <w:rFonts w:cstheme="minorHAnsi"/>
        </w:rPr>
      </w:pPr>
      <w:r w:rsidRPr="00E451ED">
        <w:rPr>
          <w:rFonts w:cstheme="minorHAnsi"/>
        </w:rPr>
        <w:t xml:space="preserve">U slobodno vreme radio je na sopstvenom stručnom usavršavanju i naučnoistraživačkom radu koje koristi u hirurškom lečenju velikog broja pacijenata, kao i edukaciji studenata, specijalizanata i ostalih kolega. U dosadašnjem hirurškom radu </w:t>
      </w:r>
      <w:r w:rsidR="00642B16" w:rsidRPr="00E451ED">
        <w:rPr>
          <w:rFonts w:cstheme="minorHAnsi"/>
        </w:rPr>
        <w:t>D</w:t>
      </w:r>
      <w:r w:rsidRPr="00E451ED">
        <w:rPr>
          <w:rFonts w:cstheme="minorHAnsi"/>
        </w:rPr>
        <w:t>r sci med dr Goran Aleksandrić  je pokazao visok stepen profesionalizma i pedagoških karakteristika.</w:t>
      </w:r>
    </w:p>
    <w:p w14:paraId="71BFA435" w14:textId="77777777" w:rsidR="006031B6" w:rsidRPr="00E451ED" w:rsidRDefault="006031B6" w:rsidP="006031B6">
      <w:pPr>
        <w:spacing w:after="39" w:line="240" w:lineRule="auto"/>
        <w:jc w:val="both"/>
        <w:rPr>
          <w:rFonts w:cstheme="minorHAnsi"/>
        </w:rPr>
      </w:pPr>
    </w:p>
    <w:p w14:paraId="600B7B7D" w14:textId="77777777" w:rsidR="006031B6" w:rsidRPr="00E451ED" w:rsidRDefault="006031B6" w:rsidP="006031B6">
      <w:pPr>
        <w:pStyle w:val="ListParagraph"/>
        <w:numPr>
          <w:ilvl w:val="0"/>
          <w:numId w:val="16"/>
        </w:numPr>
        <w:spacing w:after="39" w:line="240" w:lineRule="auto"/>
        <w:rPr>
          <w:rFonts w:asciiTheme="minorHAnsi" w:hAnsiTheme="minorHAnsi" w:cstheme="minorHAnsi"/>
        </w:rPr>
      </w:pPr>
      <w:r w:rsidRPr="00E451ED">
        <w:rPr>
          <w:rFonts w:asciiTheme="minorHAnsi" w:hAnsiTheme="minorHAnsi" w:cstheme="minorHAnsi"/>
        </w:rPr>
        <w:t>Doprinos akademskoj zajednici</w:t>
      </w:r>
    </w:p>
    <w:p w14:paraId="6F10145A" w14:textId="77777777" w:rsidR="000E7C12" w:rsidRPr="00E451ED" w:rsidRDefault="000E7C12" w:rsidP="000E7C12">
      <w:pPr>
        <w:pStyle w:val="ListParagraph"/>
        <w:spacing w:after="39" w:line="240" w:lineRule="auto"/>
        <w:ind w:firstLine="0"/>
        <w:rPr>
          <w:rFonts w:asciiTheme="minorHAnsi" w:hAnsiTheme="minorHAnsi" w:cstheme="minorHAnsi"/>
        </w:rPr>
      </w:pPr>
    </w:p>
    <w:p w14:paraId="338D5C87" w14:textId="77777777" w:rsidR="006031B6" w:rsidRPr="00E451ED" w:rsidRDefault="006031B6" w:rsidP="006031B6">
      <w:pPr>
        <w:spacing w:after="39" w:line="240" w:lineRule="auto"/>
        <w:ind w:firstLine="720"/>
        <w:jc w:val="both"/>
        <w:rPr>
          <w:rFonts w:cstheme="minorHAnsi"/>
        </w:rPr>
      </w:pPr>
      <w:r w:rsidRPr="00E451ED">
        <w:rPr>
          <w:rFonts w:cstheme="minorHAnsi"/>
        </w:rPr>
        <w:t>Član je Hiruške sekcije Srpskog lekarskog društva (SLD). Član  Udruženja Endoskopskih Hirurga Srbije (UEHS). Član je Internacionalne asocijacije hirurga, gastronetrologa i onkologa (IASGO). Član Lekarske komore Republike Srbije, broj licence 100803</w:t>
      </w:r>
    </w:p>
    <w:p w14:paraId="51237305" w14:textId="77777777" w:rsidR="006031B6" w:rsidRPr="00E451ED" w:rsidRDefault="006031B6" w:rsidP="006031B6">
      <w:pPr>
        <w:spacing w:after="39" w:line="240" w:lineRule="auto"/>
        <w:ind w:firstLine="720"/>
        <w:jc w:val="both"/>
        <w:rPr>
          <w:rFonts w:cstheme="minorHAnsi"/>
        </w:rPr>
      </w:pPr>
    </w:p>
    <w:p w14:paraId="580067B3" w14:textId="77777777" w:rsidR="00DD3B53" w:rsidRPr="00E451ED" w:rsidRDefault="00DD3B53" w:rsidP="006031B6">
      <w:pPr>
        <w:pStyle w:val="ListParagraph"/>
        <w:numPr>
          <w:ilvl w:val="0"/>
          <w:numId w:val="16"/>
        </w:numPr>
        <w:spacing w:after="39" w:line="240" w:lineRule="auto"/>
        <w:rPr>
          <w:rFonts w:asciiTheme="minorHAnsi" w:hAnsiTheme="minorHAnsi" w:cstheme="minorHAnsi"/>
        </w:rPr>
      </w:pPr>
      <w:r w:rsidRPr="00E451ED">
        <w:rPr>
          <w:rFonts w:asciiTheme="minorHAnsi" w:hAnsiTheme="minorHAnsi" w:cstheme="minorHAnsi"/>
        </w:rPr>
        <w:t>Mobilnost</w:t>
      </w:r>
    </w:p>
    <w:p w14:paraId="4D22722E" w14:textId="77777777" w:rsidR="000E7C12" w:rsidRPr="00E451ED" w:rsidRDefault="000E7C12" w:rsidP="000E7C12">
      <w:pPr>
        <w:pStyle w:val="ListParagraph"/>
        <w:spacing w:after="39" w:line="240" w:lineRule="auto"/>
        <w:ind w:firstLine="0"/>
        <w:rPr>
          <w:rFonts w:asciiTheme="minorHAnsi" w:hAnsiTheme="minorHAnsi" w:cstheme="minorHAnsi"/>
        </w:rPr>
      </w:pPr>
    </w:p>
    <w:p w14:paraId="2297128C" w14:textId="77777777" w:rsidR="006031B6" w:rsidRPr="00E451ED" w:rsidRDefault="006031B6" w:rsidP="00DD3B53">
      <w:pPr>
        <w:pStyle w:val="ListParagraph"/>
        <w:spacing w:after="39" w:line="240" w:lineRule="auto"/>
        <w:ind w:firstLine="0"/>
        <w:rPr>
          <w:rFonts w:asciiTheme="minorHAnsi" w:hAnsiTheme="minorHAnsi" w:cstheme="minorHAnsi"/>
        </w:rPr>
      </w:pPr>
      <w:r w:rsidRPr="00E451ED">
        <w:rPr>
          <w:rFonts w:asciiTheme="minorHAnsi" w:hAnsiTheme="minorHAnsi" w:cstheme="minorHAnsi"/>
        </w:rPr>
        <w:t>Godine 2011. proveo mesec dana na usavršavanju iz „Neck ultrasound and fine needle</w:t>
      </w:r>
    </w:p>
    <w:p w14:paraId="39E60689" w14:textId="489597DA" w:rsidR="005E75FA" w:rsidRPr="00E451ED" w:rsidRDefault="006031B6" w:rsidP="005E75FA">
      <w:pPr>
        <w:spacing w:after="39" w:line="240" w:lineRule="auto"/>
        <w:rPr>
          <w:rFonts w:cstheme="minorHAnsi"/>
        </w:rPr>
      </w:pPr>
      <w:r w:rsidRPr="00E451ED">
        <w:rPr>
          <w:rFonts w:cstheme="minorHAnsi"/>
        </w:rPr>
        <w:t>aspiration of thyroid nodule”, Department of Endocrinology and Metabolism Azienda Opedaliero-Universitaria Pisana, Pisa, Italy.</w:t>
      </w:r>
    </w:p>
    <w:p w14:paraId="466D8295" w14:textId="77777777" w:rsidR="00E451ED" w:rsidRDefault="00E451ED" w:rsidP="005271F3">
      <w:pPr>
        <w:ind w:firstLine="720"/>
        <w:rPr>
          <w:rFonts w:cstheme="minorHAnsi"/>
          <w:b/>
        </w:rPr>
      </w:pPr>
    </w:p>
    <w:p w14:paraId="3795E48A" w14:textId="50116571" w:rsidR="00E37577" w:rsidRPr="00E451ED" w:rsidRDefault="00E37577" w:rsidP="005271F3">
      <w:pPr>
        <w:ind w:firstLine="720"/>
        <w:rPr>
          <w:rFonts w:cstheme="minorHAnsi"/>
        </w:rPr>
      </w:pPr>
      <w:r w:rsidRPr="00E451ED">
        <w:rPr>
          <w:rFonts w:cstheme="minorHAnsi"/>
          <w:b/>
        </w:rPr>
        <w:t xml:space="preserve">ZAKLJUČAK </w:t>
      </w:r>
    </w:p>
    <w:p w14:paraId="0C6D61BF" w14:textId="77777777" w:rsidR="00E37577" w:rsidRPr="00E451ED" w:rsidRDefault="00E37577" w:rsidP="00E37577">
      <w:pPr>
        <w:spacing w:after="0" w:line="240" w:lineRule="auto"/>
        <w:rPr>
          <w:rFonts w:cstheme="minorHAnsi"/>
        </w:rPr>
      </w:pPr>
      <w:r w:rsidRPr="00E451ED">
        <w:rPr>
          <w:rFonts w:cstheme="minorHAnsi"/>
        </w:rPr>
        <w:t xml:space="preserve"> </w:t>
      </w:r>
    </w:p>
    <w:p w14:paraId="5B4B872B" w14:textId="5A8B3E22" w:rsidR="007D4A37" w:rsidRPr="00E451ED" w:rsidRDefault="007B07CB" w:rsidP="006031B6">
      <w:pPr>
        <w:ind w:firstLine="720"/>
        <w:jc w:val="both"/>
        <w:rPr>
          <w:rFonts w:cstheme="minorHAnsi"/>
        </w:rPr>
      </w:pPr>
      <w:r w:rsidRPr="00E451ED">
        <w:rPr>
          <w:rFonts w:cstheme="minorHAnsi"/>
        </w:rPr>
        <w:t xml:space="preserve">Kandidat </w:t>
      </w:r>
      <w:r w:rsidR="00642B16" w:rsidRPr="00E451ED">
        <w:rPr>
          <w:rFonts w:cstheme="minorHAnsi"/>
        </w:rPr>
        <w:t>D</w:t>
      </w:r>
      <w:r w:rsidR="005271F3" w:rsidRPr="00E451ED">
        <w:rPr>
          <w:rFonts w:cstheme="minorHAnsi"/>
        </w:rPr>
        <w:t xml:space="preserve">r sci med </w:t>
      </w:r>
      <w:r w:rsidRPr="00E451ED">
        <w:rPr>
          <w:rFonts w:cstheme="minorHAnsi"/>
        </w:rPr>
        <w:t>dr Goran Aleksandrić</w:t>
      </w:r>
      <w:r w:rsidR="00E37577" w:rsidRPr="00E451ED">
        <w:rPr>
          <w:rFonts w:cstheme="minorHAnsi"/>
        </w:rPr>
        <w:t xml:space="preserve"> u potpunosti ispunjava sve uslove propisane Zakonom o visokom obrazovanju i Pravilnikom Medicinskog fakulteta Univerziteta u Beogradu za izbor saradnika u zvanje kliničkog asistenta za užu naučnu oblast Hirurgija sa anesteziologijom - Opšta hirurgija. </w:t>
      </w:r>
    </w:p>
    <w:p w14:paraId="7B8D71F5" w14:textId="77777777" w:rsidR="006031B6" w:rsidRPr="00E451ED" w:rsidRDefault="006031B6" w:rsidP="006031B6">
      <w:pPr>
        <w:ind w:firstLine="720"/>
        <w:jc w:val="both"/>
        <w:rPr>
          <w:rFonts w:cstheme="minorHAnsi"/>
        </w:rPr>
      </w:pPr>
    </w:p>
    <w:p w14:paraId="6BC06C8E" w14:textId="0A2DB4B0" w:rsidR="00E451ED" w:rsidRPr="008E1B45" w:rsidRDefault="00E451ED">
      <w:pPr>
        <w:rPr>
          <w:b/>
        </w:rPr>
      </w:pPr>
    </w:p>
    <w:p w14:paraId="179E5B79" w14:textId="34BDADC7" w:rsidR="00515C0F" w:rsidRDefault="00E80AB1" w:rsidP="00E80AB1">
      <w:pPr>
        <w:spacing w:after="0"/>
        <w:ind w:firstLine="720"/>
        <w:rPr>
          <w:b/>
          <w:lang w:val="de-DE"/>
        </w:rPr>
      </w:pPr>
      <w:r w:rsidRPr="007530AC">
        <w:rPr>
          <w:b/>
          <w:lang w:val="de-DE"/>
        </w:rPr>
        <w:t>Kandidat pod rednim brojem 2,</w:t>
      </w:r>
      <w:r w:rsidR="00515C0F" w:rsidRPr="007530AC">
        <w:rPr>
          <w:b/>
          <w:lang w:val="de-DE"/>
        </w:rPr>
        <w:t xml:space="preserve"> dr Nenad</w:t>
      </w:r>
      <w:r w:rsidR="00997BB5" w:rsidRPr="007530AC">
        <w:rPr>
          <w:b/>
          <w:lang w:val="de-DE"/>
        </w:rPr>
        <w:t xml:space="preserve"> R.</w:t>
      </w:r>
      <w:r w:rsidR="00515C0F" w:rsidRPr="007530AC">
        <w:rPr>
          <w:b/>
          <w:lang w:val="de-DE"/>
        </w:rPr>
        <w:t xml:space="preserve"> Ivanovi</w:t>
      </w:r>
      <w:r w:rsidR="00515C0F" w:rsidRPr="001E5801">
        <w:rPr>
          <w:b/>
          <w:lang w:val="sr-Latn-RS"/>
        </w:rPr>
        <w:t>ć</w:t>
      </w:r>
      <w:r w:rsidR="00515C0F" w:rsidRPr="007530AC">
        <w:rPr>
          <w:b/>
          <w:lang w:val="de-DE"/>
        </w:rPr>
        <w:t xml:space="preserve"> </w:t>
      </w:r>
    </w:p>
    <w:p w14:paraId="1113A1C3" w14:textId="77777777" w:rsidR="008E775E" w:rsidRPr="007530AC" w:rsidRDefault="008E775E" w:rsidP="00E80AB1">
      <w:pPr>
        <w:spacing w:after="0"/>
        <w:ind w:firstLine="720"/>
        <w:rPr>
          <w:b/>
          <w:lang w:val="de-DE"/>
        </w:rPr>
      </w:pPr>
    </w:p>
    <w:p w14:paraId="3127F644" w14:textId="77777777" w:rsidR="00F519BA" w:rsidRPr="007530AC" w:rsidRDefault="00F519BA" w:rsidP="00E80AB1">
      <w:pPr>
        <w:spacing w:after="0"/>
        <w:ind w:firstLine="720"/>
        <w:rPr>
          <w:b/>
          <w:lang w:val="de-DE"/>
        </w:rPr>
      </w:pPr>
    </w:p>
    <w:p w14:paraId="1FAD08A3" w14:textId="77777777" w:rsidR="000B7B08" w:rsidRPr="000B7B08" w:rsidRDefault="000B7B08" w:rsidP="00BE3951">
      <w:pPr>
        <w:spacing w:after="0"/>
        <w:rPr>
          <w:b/>
          <w:bCs/>
          <w:lang w:val="sl-SI"/>
        </w:rPr>
      </w:pPr>
      <w:r w:rsidRPr="000B7B08">
        <w:rPr>
          <w:b/>
          <w:bCs/>
          <w:lang w:val="sl-SI"/>
        </w:rPr>
        <w:t>A. OSNOVNI BIOGRAFSKI PODACI</w:t>
      </w:r>
    </w:p>
    <w:p w14:paraId="4C310CBC" w14:textId="77777777" w:rsidR="000B7B08" w:rsidRPr="000B7B08" w:rsidRDefault="000B7B08" w:rsidP="00BE3951">
      <w:pPr>
        <w:spacing w:after="0"/>
        <w:rPr>
          <w:b/>
          <w:bCs/>
          <w:lang w:val="sl-SI"/>
        </w:rPr>
      </w:pPr>
      <w:bookmarkStart w:id="0" w:name="_Hlk113471870"/>
    </w:p>
    <w:p w14:paraId="10C278FE" w14:textId="5C50960D" w:rsidR="000B7B08" w:rsidRPr="000B7B08" w:rsidRDefault="000B7B08" w:rsidP="00BE3951">
      <w:pPr>
        <w:numPr>
          <w:ilvl w:val="0"/>
          <w:numId w:val="43"/>
        </w:numPr>
        <w:spacing w:after="0"/>
        <w:rPr>
          <w:bCs/>
          <w:lang w:val="sl-SI"/>
        </w:rPr>
      </w:pPr>
      <w:r w:rsidRPr="000B7B08">
        <w:rPr>
          <w:bCs/>
          <w:lang w:val="sl-SI"/>
        </w:rPr>
        <w:t>Ime, srednje ime i prezime</w:t>
      </w:r>
      <w:r w:rsidRPr="000B7B08">
        <w:rPr>
          <w:bCs/>
          <w:lang w:val="sl-SI"/>
        </w:rPr>
        <w:tab/>
      </w:r>
      <w:r w:rsidR="00BE3951" w:rsidRPr="00BE3951">
        <w:rPr>
          <w:bCs/>
          <w:lang w:val="sl-SI"/>
        </w:rPr>
        <w:tab/>
      </w:r>
      <w:r w:rsidRPr="00BE3951">
        <w:rPr>
          <w:bCs/>
          <w:lang w:val="sl-SI"/>
        </w:rPr>
        <w:t>Nenad (Radivoje) Ivanović</w:t>
      </w:r>
    </w:p>
    <w:p w14:paraId="0FA862F2" w14:textId="0529D2F4" w:rsidR="000B7B08" w:rsidRPr="000B7B08" w:rsidRDefault="000B7B08" w:rsidP="00BE3951">
      <w:pPr>
        <w:numPr>
          <w:ilvl w:val="0"/>
          <w:numId w:val="43"/>
        </w:numPr>
        <w:spacing w:after="0"/>
        <w:rPr>
          <w:bCs/>
          <w:lang w:val="sl-SI"/>
        </w:rPr>
      </w:pPr>
      <w:r w:rsidRPr="000B7B08">
        <w:rPr>
          <w:bCs/>
          <w:lang w:val="sl-SI"/>
        </w:rPr>
        <w:t>Datum i mesto rođenja</w:t>
      </w:r>
      <w:r w:rsidRPr="000B7B08">
        <w:rPr>
          <w:bCs/>
          <w:lang w:val="sl-SI"/>
        </w:rPr>
        <w:tab/>
      </w:r>
      <w:r w:rsidRPr="000B7B08">
        <w:rPr>
          <w:bCs/>
          <w:lang w:val="sl-SI"/>
        </w:rPr>
        <w:tab/>
      </w:r>
      <w:r w:rsidRPr="00BE3951">
        <w:rPr>
          <w:bCs/>
          <w:lang w:val="sl-SI"/>
        </w:rPr>
        <w:t>05. jul 1985. godine u Smederevskoj Palanci</w:t>
      </w:r>
      <w:r w:rsidRPr="000B7B08">
        <w:rPr>
          <w:bCs/>
          <w:lang w:val="sl-SI"/>
        </w:rPr>
        <w:t>, Republika Srbija</w:t>
      </w:r>
      <w:r w:rsidRPr="000B7B08">
        <w:rPr>
          <w:bCs/>
          <w:lang w:val="sl-SI"/>
        </w:rPr>
        <w:tab/>
      </w:r>
    </w:p>
    <w:p w14:paraId="49E89A02" w14:textId="1A9958BA" w:rsidR="000B7B08" w:rsidRPr="000B7B08" w:rsidRDefault="000B7B08" w:rsidP="00BE3951">
      <w:pPr>
        <w:numPr>
          <w:ilvl w:val="0"/>
          <w:numId w:val="43"/>
        </w:numPr>
        <w:spacing w:after="0"/>
        <w:rPr>
          <w:bCs/>
          <w:lang w:val="sl-SI"/>
        </w:rPr>
      </w:pPr>
      <w:r w:rsidRPr="000B7B08">
        <w:rPr>
          <w:bCs/>
          <w:lang w:val="sl-SI"/>
        </w:rPr>
        <w:t>Ustanova gde je zaposlen</w:t>
      </w:r>
      <w:r w:rsidRPr="000B7B08">
        <w:rPr>
          <w:bCs/>
          <w:lang w:val="sl-SI"/>
        </w:rPr>
        <w:tab/>
      </w:r>
      <w:r w:rsidR="00BE3951" w:rsidRPr="00BE3951">
        <w:rPr>
          <w:bCs/>
          <w:lang w:val="sl-SI"/>
        </w:rPr>
        <w:tab/>
      </w:r>
      <w:r w:rsidRPr="000B7B08">
        <w:rPr>
          <w:bCs/>
          <w:lang w:val="sl-SI"/>
        </w:rPr>
        <w:t>Klinika za digestivnu hirurgiju</w:t>
      </w:r>
      <w:r w:rsidRPr="00BE3951">
        <w:rPr>
          <w:bCs/>
          <w:lang w:val="sl-SI"/>
        </w:rPr>
        <w:t xml:space="preserve"> – Prva hirurška</w:t>
      </w:r>
      <w:r w:rsidRPr="000B7B08">
        <w:rPr>
          <w:bCs/>
          <w:lang w:val="sl-SI"/>
        </w:rPr>
        <w:t xml:space="preserve">, UKCS </w:t>
      </w:r>
    </w:p>
    <w:p w14:paraId="7B690C20" w14:textId="29B6CBAB" w:rsidR="000B7B08" w:rsidRPr="000B7B08" w:rsidRDefault="000B7B08" w:rsidP="00BE3951">
      <w:pPr>
        <w:numPr>
          <w:ilvl w:val="0"/>
          <w:numId w:val="43"/>
        </w:numPr>
        <w:spacing w:after="0"/>
        <w:rPr>
          <w:bCs/>
          <w:lang w:val="sl-SI"/>
        </w:rPr>
      </w:pPr>
      <w:r w:rsidRPr="000B7B08">
        <w:rPr>
          <w:bCs/>
          <w:lang w:val="sl-SI"/>
        </w:rPr>
        <w:t>Zvanje / radno mesto</w:t>
      </w:r>
      <w:r w:rsidRPr="000B7B08">
        <w:rPr>
          <w:bCs/>
          <w:lang w:val="sl-SI"/>
        </w:rPr>
        <w:tab/>
      </w:r>
      <w:r w:rsidRPr="000B7B08">
        <w:rPr>
          <w:bCs/>
          <w:lang w:val="sl-SI"/>
        </w:rPr>
        <w:tab/>
        <w:t xml:space="preserve">Klinički asistet; lekar specijalista </w:t>
      </w:r>
      <w:r w:rsidRPr="00BE3951">
        <w:rPr>
          <w:bCs/>
          <w:lang w:val="sl-SI"/>
        </w:rPr>
        <w:t>abdominalne</w:t>
      </w:r>
      <w:r w:rsidRPr="000B7B08">
        <w:rPr>
          <w:bCs/>
          <w:lang w:val="sl-SI"/>
        </w:rPr>
        <w:t xml:space="preserve"> hirurgije</w:t>
      </w:r>
    </w:p>
    <w:p w14:paraId="75D44CA4" w14:textId="77777777" w:rsidR="00BE3951" w:rsidRDefault="000B7B08" w:rsidP="00BE3951">
      <w:pPr>
        <w:numPr>
          <w:ilvl w:val="0"/>
          <w:numId w:val="43"/>
        </w:numPr>
        <w:spacing w:after="0"/>
        <w:rPr>
          <w:bCs/>
          <w:lang w:val="sl-SI"/>
        </w:rPr>
      </w:pPr>
      <w:r w:rsidRPr="000B7B08">
        <w:rPr>
          <w:bCs/>
          <w:lang w:val="sl-SI"/>
        </w:rPr>
        <w:t>Naučna oblast</w:t>
      </w:r>
      <w:r w:rsidRPr="000B7B08">
        <w:rPr>
          <w:bCs/>
          <w:lang w:val="sl-SI"/>
        </w:rPr>
        <w:tab/>
      </w:r>
      <w:r w:rsidRPr="000B7B08">
        <w:rPr>
          <w:bCs/>
          <w:lang w:val="sl-SI"/>
        </w:rPr>
        <w:tab/>
      </w:r>
      <w:r w:rsidRPr="000B7B08">
        <w:rPr>
          <w:bCs/>
          <w:lang w:val="sl-SI"/>
        </w:rPr>
        <w:tab/>
        <w:t>Hirurgija sa anesteziologijom (opšta hirurgija)</w:t>
      </w:r>
      <w:bookmarkEnd w:id="0"/>
    </w:p>
    <w:p w14:paraId="59B463F7" w14:textId="77777777" w:rsidR="00BE3951" w:rsidRDefault="00BE3951" w:rsidP="00BE3951">
      <w:pPr>
        <w:spacing w:after="0"/>
        <w:ind w:left="360"/>
        <w:rPr>
          <w:bCs/>
          <w:lang w:val="sl-SI"/>
        </w:rPr>
      </w:pPr>
    </w:p>
    <w:p w14:paraId="6C9032FF" w14:textId="5AE76C7A" w:rsidR="001E5801" w:rsidRPr="00BE3951" w:rsidRDefault="00515C0F" w:rsidP="00BE3951">
      <w:pPr>
        <w:pStyle w:val="ListParagraph"/>
        <w:numPr>
          <w:ilvl w:val="0"/>
          <w:numId w:val="44"/>
        </w:numPr>
        <w:spacing w:after="0"/>
        <w:rPr>
          <w:rFonts w:asciiTheme="minorHAnsi" w:hAnsiTheme="minorHAnsi" w:cstheme="minorHAnsi"/>
          <w:bCs/>
          <w:lang w:val="sl-SI"/>
        </w:rPr>
      </w:pPr>
      <w:r w:rsidRPr="00BE3951">
        <w:rPr>
          <w:rFonts w:asciiTheme="minorHAnsi" w:hAnsiTheme="minorHAnsi" w:cstheme="minorHAnsi"/>
          <w:b/>
          <w:lang w:val="de-DE"/>
        </w:rPr>
        <w:t xml:space="preserve">STRUČNA BIOGRAFIJA, DIPLOME I ZVANJA </w:t>
      </w:r>
    </w:p>
    <w:p w14:paraId="730150FD" w14:textId="77777777" w:rsidR="00FE1500" w:rsidRDefault="00FE1500" w:rsidP="00FE1500">
      <w:pPr>
        <w:spacing w:after="0"/>
        <w:rPr>
          <w:b/>
          <w:lang w:val="de-DE"/>
        </w:rPr>
      </w:pPr>
    </w:p>
    <w:p w14:paraId="43318D57" w14:textId="77777777" w:rsidR="003446A5" w:rsidRPr="00D6237A" w:rsidRDefault="003446A5" w:rsidP="003446A5">
      <w:pPr>
        <w:spacing w:after="0" w:line="240" w:lineRule="auto"/>
        <w:rPr>
          <w:b/>
          <w:bCs/>
          <w:iCs/>
          <w:lang w:val="de-DE"/>
        </w:rPr>
      </w:pPr>
      <w:r w:rsidRPr="00D6237A">
        <w:rPr>
          <w:b/>
          <w:bCs/>
          <w:iCs/>
          <w:lang w:val="de-DE"/>
        </w:rPr>
        <w:t>Osnovne studije:</w:t>
      </w:r>
    </w:p>
    <w:p w14:paraId="5F0820A4" w14:textId="77777777" w:rsidR="003446A5" w:rsidRDefault="003446A5" w:rsidP="003446A5">
      <w:pPr>
        <w:spacing w:after="0" w:line="240" w:lineRule="auto"/>
        <w:rPr>
          <w:lang w:val="sr-Latn-RS"/>
        </w:rPr>
      </w:pPr>
      <w:r w:rsidRPr="00D6237A">
        <w:rPr>
          <w:lang w:val="de-DE"/>
        </w:rPr>
        <w:t>Naziv ustanove:</w:t>
      </w:r>
      <w:r>
        <w:rPr>
          <w:lang w:val="sr-Cyrl-CS"/>
        </w:rPr>
        <w:tab/>
      </w:r>
      <w:r>
        <w:rPr>
          <w:lang w:val="sr-Cyrl-CS"/>
        </w:rPr>
        <w:tab/>
      </w:r>
      <w:r>
        <w:rPr>
          <w:lang w:val="sr-Latn-RS"/>
        </w:rPr>
        <w:t xml:space="preserve">              </w:t>
      </w:r>
      <w:r>
        <w:rPr>
          <w:lang w:val="sr-Latn-RS"/>
        </w:rPr>
        <w:tab/>
      </w:r>
      <w:r>
        <w:rPr>
          <w:lang w:val="sr-Cyrl-CS"/>
        </w:rPr>
        <w:t>Medicinski fakultet Univerzite</w:t>
      </w:r>
      <w:r>
        <w:rPr>
          <w:lang w:val="sr-Latn-RS"/>
        </w:rPr>
        <w:t>ta</w:t>
      </w:r>
      <w:r>
        <w:rPr>
          <w:lang w:val="sr-Cyrl-CS"/>
        </w:rPr>
        <w:t xml:space="preserve"> u Beogradu</w:t>
      </w:r>
    </w:p>
    <w:p w14:paraId="55D90BD8" w14:textId="1C2FA796" w:rsidR="003446A5" w:rsidRDefault="003446A5" w:rsidP="003446A5">
      <w:pPr>
        <w:spacing w:after="0" w:line="240" w:lineRule="auto"/>
        <w:rPr>
          <w:lang w:val="sr-Latn-RS"/>
        </w:rPr>
      </w:pPr>
      <w:r>
        <w:t>Mesto i godina završetka:</w:t>
      </w:r>
      <w:r>
        <w:rPr>
          <w:lang w:val="sr-Cyrl-CS"/>
        </w:rPr>
        <w:tab/>
        <w:t xml:space="preserve">Beograd, </w:t>
      </w:r>
      <w:r>
        <w:rPr>
          <w:lang w:val="sl-SI"/>
        </w:rPr>
        <w:t>20</w:t>
      </w:r>
      <w:r>
        <w:rPr>
          <w:lang w:val="sl-SI"/>
        </w:rPr>
        <w:t>10</w:t>
      </w:r>
      <w:r>
        <w:rPr>
          <w:lang w:val="sr-Cyrl-RS"/>
        </w:rPr>
        <w:t>.</w:t>
      </w:r>
      <w:r>
        <w:rPr>
          <w:lang w:val="sr-Cyrl-CS"/>
        </w:rPr>
        <w:t xml:space="preserve"> godine, prosečna ocena </w:t>
      </w:r>
      <w:r>
        <w:rPr>
          <w:lang w:val="sr-Latn-RS"/>
        </w:rPr>
        <w:t>9,</w:t>
      </w:r>
      <w:r>
        <w:rPr>
          <w:lang w:val="sr-Latn-RS"/>
        </w:rPr>
        <w:t>12</w:t>
      </w:r>
    </w:p>
    <w:p w14:paraId="4F44303F" w14:textId="77777777" w:rsidR="003446A5" w:rsidRDefault="003446A5" w:rsidP="003446A5">
      <w:pPr>
        <w:spacing w:after="0" w:line="240" w:lineRule="auto"/>
        <w:rPr>
          <w:b/>
          <w:bCs/>
          <w:iCs/>
          <w:lang w:val="sr-Latn-CS"/>
        </w:rPr>
      </w:pPr>
      <w:r>
        <w:rPr>
          <w:b/>
          <w:bCs/>
          <w:iCs/>
          <w:lang w:val="sr-Latn-CS"/>
        </w:rPr>
        <w:t>Specijalizacija:</w:t>
      </w:r>
    </w:p>
    <w:p w14:paraId="05FBC718" w14:textId="63957382" w:rsidR="003446A5" w:rsidRDefault="003446A5" w:rsidP="003446A5">
      <w:pPr>
        <w:spacing w:after="0"/>
        <w:rPr>
          <w:lang w:val="sl-SI"/>
        </w:rPr>
      </w:pPr>
      <w:r>
        <w:rPr>
          <w:lang w:val="sl-SI"/>
        </w:rPr>
        <w:t xml:space="preserve">Naziv: </w:t>
      </w:r>
      <w:r>
        <w:rPr>
          <w:lang w:val="sl-SI"/>
        </w:rPr>
        <w:tab/>
      </w:r>
      <w:r>
        <w:rPr>
          <w:lang w:val="sl-SI"/>
        </w:rPr>
        <w:tab/>
      </w:r>
      <w:r>
        <w:rPr>
          <w:lang w:val="sl-SI"/>
        </w:rPr>
        <w:tab/>
      </w:r>
      <w:r>
        <w:rPr>
          <w:lang w:val="sl-SI"/>
        </w:rPr>
        <w:tab/>
      </w:r>
      <w:r w:rsidRPr="008E1B45">
        <w:rPr>
          <w:lang w:val="sl-SI"/>
        </w:rPr>
        <w:t>Specijalizacij</w:t>
      </w:r>
      <w:r>
        <w:rPr>
          <w:lang w:val="sl-SI"/>
        </w:rPr>
        <w:t>a</w:t>
      </w:r>
      <w:r w:rsidRPr="008E1B45">
        <w:rPr>
          <w:lang w:val="sl-SI"/>
        </w:rPr>
        <w:t xml:space="preserve"> iz </w:t>
      </w:r>
      <w:r>
        <w:rPr>
          <w:lang w:val="sl-SI"/>
        </w:rPr>
        <w:t>abdominalne</w:t>
      </w:r>
      <w:r w:rsidRPr="008E1B45">
        <w:rPr>
          <w:lang w:val="sl-SI"/>
        </w:rPr>
        <w:t xml:space="preserve"> hirurgije</w:t>
      </w:r>
    </w:p>
    <w:p w14:paraId="27118DE8" w14:textId="16A1DAC6" w:rsidR="003446A5" w:rsidRDefault="003446A5" w:rsidP="003446A5">
      <w:pPr>
        <w:spacing w:after="0"/>
        <w:rPr>
          <w:lang w:val="sl-SI"/>
        </w:rPr>
      </w:pPr>
      <w:r>
        <w:rPr>
          <w:lang w:val="sl-SI"/>
        </w:rPr>
        <w:t xml:space="preserve">Mesto i godina završetka: </w:t>
      </w:r>
      <w:r>
        <w:rPr>
          <w:lang w:val="sl-SI"/>
        </w:rPr>
        <w:tab/>
      </w:r>
      <w:r w:rsidRPr="008E1B45">
        <w:rPr>
          <w:lang w:val="sl-SI"/>
        </w:rPr>
        <w:t>Medicinsk</w:t>
      </w:r>
      <w:r>
        <w:rPr>
          <w:lang w:val="sl-SI"/>
        </w:rPr>
        <w:t>i</w:t>
      </w:r>
      <w:r w:rsidRPr="008E1B45">
        <w:rPr>
          <w:lang w:val="sl-SI"/>
        </w:rPr>
        <w:t xml:space="preserve"> fakultet Univerziteta u Beogradu, 2</w:t>
      </w:r>
      <w:r>
        <w:rPr>
          <w:lang w:val="sl-SI"/>
        </w:rPr>
        <w:t>8</w:t>
      </w:r>
      <w:r w:rsidRPr="008E1B45">
        <w:rPr>
          <w:lang w:val="sl-SI"/>
        </w:rPr>
        <w:t>.0</w:t>
      </w:r>
      <w:r>
        <w:rPr>
          <w:lang w:val="sl-SI"/>
        </w:rPr>
        <w:t>4</w:t>
      </w:r>
      <w:r w:rsidRPr="008E1B45">
        <w:rPr>
          <w:lang w:val="sl-SI"/>
        </w:rPr>
        <w:t>.20</w:t>
      </w:r>
      <w:r>
        <w:rPr>
          <w:lang w:val="sl-SI"/>
        </w:rPr>
        <w:t>21</w:t>
      </w:r>
      <w:r w:rsidRPr="008E1B45">
        <w:rPr>
          <w:lang w:val="sl-SI"/>
        </w:rPr>
        <w:t>.godine.</w:t>
      </w:r>
    </w:p>
    <w:p w14:paraId="677DBADF" w14:textId="77777777" w:rsidR="003446A5" w:rsidRDefault="003446A5" w:rsidP="003446A5">
      <w:pPr>
        <w:spacing w:after="0"/>
        <w:rPr>
          <w:lang w:val="sl-SI"/>
        </w:rPr>
      </w:pPr>
      <w:r>
        <w:rPr>
          <w:lang w:val="sl-SI"/>
        </w:rPr>
        <w:t>Ocena:</w:t>
      </w:r>
      <w:r>
        <w:rPr>
          <w:lang w:val="sl-SI"/>
        </w:rPr>
        <w:tab/>
      </w:r>
      <w:r>
        <w:rPr>
          <w:lang w:val="sl-SI"/>
        </w:rPr>
        <w:tab/>
      </w:r>
      <w:r>
        <w:rPr>
          <w:lang w:val="sl-SI"/>
        </w:rPr>
        <w:tab/>
      </w:r>
      <w:r>
        <w:rPr>
          <w:lang w:val="sl-SI"/>
        </w:rPr>
        <w:tab/>
        <w:t>O</w:t>
      </w:r>
      <w:r w:rsidRPr="008E1B45">
        <w:rPr>
          <w:lang w:val="sl-SI"/>
        </w:rPr>
        <w:t>dlič</w:t>
      </w:r>
      <w:r>
        <w:rPr>
          <w:lang w:val="sl-SI"/>
        </w:rPr>
        <w:t>a</w:t>
      </w:r>
      <w:r w:rsidRPr="008E1B45">
        <w:rPr>
          <w:lang w:val="sl-SI"/>
        </w:rPr>
        <w:t>n uspeh.</w:t>
      </w:r>
    </w:p>
    <w:p w14:paraId="5D76E2B0" w14:textId="5B5026EF" w:rsidR="003446A5" w:rsidRDefault="003446A5" w:rsidP="003446A5">
      <w:pPr>
        <w:spacing w:after="0"/>
        <w:ind w:left="2880" w:hanging="2880"/>
        <w:rPr>
          <w:lang w:val="sl-SI"/>
        </w:rPr>
      </w:pPr>
      <w:r w:rsidRPr="008E1B45">
        <w:rPr>
          <w:lang w:val="sl-SI"/>
        </w:rPr>
        <w:t>Članovi komisije:</w:t>
      </w:r>
      <w:r>
        <w:rPr>
          <w:lang w:val="sl-SI"/>
        </w:rPr>
        <w:tab/>
      </w:r>
      <w:r w:rsidRPr="008E1B45">
        <w:rPr>
          <w:lang w:val="sl-SI"/>
        </w:rPr>
        <w:t>Prof</w:t>
      </w:r>
      <w:r>
        <w:rPr>
          <w:lang w:val="sl-SI"/>
        </w:rPr>
        <w:t xml:space="preserve">. </w:t>
      </w:r>
      <w:r w:rsidRPr="008E1B45">
        <w:rPr>
          <w:lang w:val="sl-SI"/>
        </w:rPr>
        <w:t>dr</w:t>
      </w:r>
      <w:r>
        <w:rPr>
          <w:lang w:val="sl-SI"/>
        </w:rPr>
        <w:t xml:space="preserve"> Zoran Krivokapić</w:t>
      </w:r>
      <w:r w:rsidRPr="008E1B45">
        <w:rPr>
          <w:lang w:val="sl-SI"/>
        </w:rPr>
        <w:t>,</w:t>
      </w:r>
      <w:r>
        <w:rPr>
          <w:lang w:val="sl-SI"/>
        </w:rPr>
        <w:t xml:space="preserve"> </w:t>
      </w:r>
      <w:r w:rsidRPr="008E1B45">
        <w:rPr>
          <w:lang w:val="sl-SI"/>
        </w:rPr>
        <w:t>Prof.</w:t>
      </w:r>
      <w:r>
        <w:rPr>
          <w:lang w:val="sl-SI"/>
        </w:rPr>
        <w:t xml:space="preserve"> dr Vladimir Đukić</w:t>
      </w:r>
      <w:r w:rsidRPr="008E1B45">
        <w:rPr>
          <w:lang w:val="sl-SI"/>
        </w:rPr>
        <w:t>,</w:t>
      </w:r>
      <w:r>
        <w:rPr>
          <w:lang w:val="sl-SI"/>
        </w:rPr>
        <w:t xml:space="preserve"> </w:t>
      </w:r>
      <w:r w:rsidRPr="008E1B45">
        <w:rPr>
          <w:lang w:val="sl-SI"/>
        </w:rPr>
        <w:t>Prof.</w:t>
      </w:r>
      <w:r>
        <w:rPr>
          <w:lang w:val="sl-SI"/>
        </w:rPr>
        <w:t xml:space="preserve"> </w:t>
      </w:r>
      <w:r w:rsidRPr="008E1B45">
        <w:rPr>
          <w:lang w:val="sl-SI"/>
        </w:rPr>
        <w:t xml:space="preserve">dr </w:t>
      </w:r>
      <w:r>
        <w:rPr>
          <w:lang w:val="sl-SI"/>
        </w:rPr>
        <w:t>Nebojša Radovanović</w:t>
      </w:r>
    </w:p>
    <w:p w14:paraId="079D9388" w14:textId="09BAA912" w:rsidR="003446A5" w:rsidRPr="003446A5" w:rsidRDefault="003446A5" w:rsidP="00FE1500">
      <w:pPr>
        <w:spacing w:after="0"/>
        <w:rPr>
          <w:b/>
          <w:lang w:val="sl-SI"/>
        </w:rPr>
      </w:pPr>
      <w:r>
        <w:rPr>
          <w:b/>
          <w:lang w:val="sl-SI"/>
        </w:rPr>
        <w:t>Doktorske studije:</w:t>
      </w:r>
      <w:r>
        <w:rPr>
          <w:b/>
          <w:lang w:val="sl-SI"/>
        </w:rPr>
        <w:tab/>
      </w:r>
      <w:r>
        <w:rPr>
          <w:b/>
          <w:lang w:val="sl-SI"/>
        </w:rPr>
        <w:tab/>
      </w:r>
      <w:r>
        <w:rPr>
          <w:b/>
          <w:lang w:val="sl-SI"/>
        </w:rPr>
        <w:tab/>
      </w:r>
    </w:p>
    <w:p w14:paraId="3BC983AB" w14:textId="468863C0" w:rsidR="00FE1500" w:rsidRDefault="003446A5" w:rsidP="003446A5">
      <w:pPr>
        <w:spacing w:after="0"/>
        <w:jc w:val="both"/>
        <w:rPr>
          <w:lang w:val="sr-Latn-RS"/>
        </w:rPr>
      </w:pPr>
      <w:r w:rsidRPr="00D6237A">
        <w:rPr>
          <w:lang w:val="de-DE"/>
        </w:rPr>
        <w:t>Naziv ustanove:</w:t>
      </w:r>
      <w:r>
        <w:rPr>
          <w:lang w:val="sr-Cyrl-CS"/>
        </w:rPr>
        <w:tab/>
      </w:r>
      <w:r>
        <w:rPr>
          <w:lang w:val="sr-Latn-RS"/>
        </w:rPr>
        <w:tab/>
      </w:r>
      <w:r>
        <w:rPr>
          <w:lang w:val="sr-Latn-RS"/>
        </w:rPr>
        <w:tab/>
      </w:r>
      <w:r>
        <w:rPr>
          <w:lang w:val="sr-Cyrl-CS"/>
        </w:rPr>
        <w:t>Medicinski fakultet Univerzitet</w:t>
      </w:r>
      <w:r>
        <w:rPr>
          <w:lang w:val="sr-Latn-RS"/>
        </w:rPr>
        <w:t>a</w:t>
      </w:r>
      <w:r>
        <w:rPr>
          <w:lang w:val="sr-Cyrl-CS"/>
        </w:rPr>
        <w:t xml:space="preserve"> u Beogradu</w:t>
      </w:r>
    </w:p>
    <w:p w14:paraId="0996F5D4" w14:textId="1DCAFF3C" w:rsidR="00FE1500" w:rsidRPr="003446A5" w:rsidRDefault="003446A5" w:rsidP="003446A5">
      <w:pPr>
        <w:spacing w:after="0"/>
        <w:ind w:left="2880" w:hanging="2880"/>
        <w:jc w:val="both"/>
        <w:rPr>
          <w:lang w:val="sr-Latn-RS"/>
        </w:rPr>
      </w:pPr>
      <w:r>
        <w:rPr>
          <w:lang w:val="sr-Latn-RS"/>
        </w:rPr>
        <w:t>Modul:</w:t>
      </w:r>
      <w:r>
        <w:rPr>
          <w:lang w:val="sr-Latn-RS"/>
        </w:rPr>
        <w:tab/>
      </w:r>
      <w:r w:rsidRPr="003446A5">
        <w:rPr>
          <w:lang w:val="sr-Latn-RS"/>
        </w:rPr>
        <w:t xml:space="preserve">Doktorske studije je upisao oktobra 2017. godine na Medicinskom fakultetu, Univerziteta u Beogradu, modul Rekonstruktivna hirurgija. </w:t>
      </w:r>
    </w:p>
    <w:p w14:paraId="01B67260" w14:textId="77777777" w:rsidR="003446A5" w:rsidRDefault="003446A5" w:rsidP="003446A5">
      <w:pPr>
        <w:spacing w:after="0" w:line="240" w:lineRule="auto"/>
        <w:jc w:val="both"/>
        <w:rPr>
          <w:lang w:val="sl-SI"/>
        </w:rPr>
      </w:pPr>
      <w:r>
        <w:rPr>
          <w:b/>
          <w:lang w:val="sl-SI"/>
        </w:rPr>
        <w:t>Dosadašnji izbori u zvanja:</w:t>
      </w:r>
    </w:p>
    <w:p w14:paraId="4F4E9089" w14:textId="77777777" w:rsidR="003446A5" w:rsidRDefault="003446A5" w:rsidP="003446A5">
      <w:pPr>
        <w:pStyle w:val="ListParagraph"/>
        <w:tabs>
          <w:tab w:val="left" w:pos="3119"/>
        </w:tabs>
        <w:spacing w:after="0" w:line="240" w:lineRule="auto"/>
        <w:ind w:left="0"/>
        <w:rPr>
          <w:rFonts w:asciiTheme="minorHAnsi" w:eastAsiaTheme="minorHAnsi" w:hAnsiTheme="minorHAnsi" w:cstheme="minorBidi"/>
          <w:color w:val="auto"/>
          <w:lang w:val="sl-SI"/>
        </w:rPr>
      </w:pPr>
      <w:r w:rsidRPr="00B9691B">
        <w:rPr>
          <w:rFonts w:asciiTheme="minorHAnsi" w:eastAsiaTheme="minorHAnsi" w:hAnsiTheme="minorHAnsi" w:cstheme="minorBidi"/>
          <w:color w:val="auto"/>
          <w:lang w:val="sl-SI"/>
        </w:rPr>
        <w:t>U zvanje kliničkog asistenta za užu naučnu oblast Hirurgija sa anesteziologijom na Medicinskom fakultetu u Beogradu izabran je odlukom izbornog veća Medicinskog fakulteta u Beogradu na sednici održanoj 21.12.2022. godine.</w:t>
      </w:r>
    </w:p>
    <w:p w14:paraId="3B75B87F" w14:textId="77777777" w:rsidR="008E775E" w:rsidRDefault="008E775E" w:rsidP="003446A5">
      <w:pPr>
        <w:pStyle w:val="ListParagraph"/>
        <w:tabs>
          <w:tab w:val="left" w:pos="3119"/>
        </w:tabs>
        <w:spacing w:after="0" w:line="240" w:lineRule="auto"/>
        <w:ind w:left="0"/>
        <w:rPr>
          <w:rFonts w:asciiTheme="minorHAnsi" w:eastAsiaTheme="minorHAnsi" w:hAnsiTheme="minorHAnsi" w:cstheme="minorBidi"/>
          <w:color w:val="auto"/>
          <w:lang w:val="sl-SI"/>
        </w:rPr>
      </w:pPr>
    </w:p>
    <w:p w14:paraId="51CA9035" w14:textId="77777777" w:rsidR="00E451ED" w:rsidRDefault="00E451ED" w:rsidP="003446A5">
      <w:pPr>
        <w:spacing w:after="0"/>
        <w:rPr>
          <w:b/>
          <w:lang w:val="sr-Latn-RS"/>
        </w:rPr>
      </w:pPr>
    </w:p>
    <w:p w14:paraId="59002E22" w14:textId="7237627F" w:rsidR="00515C0F" w:rsidRPr="00642B16" w:rsidRDefault="00515C0F" w:rsidP="003446A5">
      <w:pPr>
        <w:spacing w:after="0"/>
        <w:rPr>
          <w:b/>
          <w:lang w:val="sr-Latn-RS"/>
        </w:rPr>
      </w:pPr>
      <w:r w:rsidRPr="00642B16">
        <w:rPr>
          <w:b/>
          <w:lang w:val="sr-Latn-RS"/>
        </w:rPr>
        <w:t xml:space="preserve">C. OCENA O REZULTATIMA PEDAGOŠKOG RADA  </w:t>
      </w:r>
    </w:p>
    <w:p w14:paraId="76F6C3C3" w14:textId="77777777" w:rsidR="007D4A37" w:rsidRPr="00642B16" w:rsidRDefault="007D4A37" w:rsidP="00515C0F">
      <w:pPr>
        <w:spacing w:after="0"/>
        <w:rPr>
          <w:b/>
          <w:lang w:val="sr-Latn-RS"/>
        </w:rPr>
      </w:pPr>
    </w:p>
    <w:p w14:paraId="51B0B6FF" w14:textId="15DCDCB1" w:rsidR="003E5F5A" w:rsidRPr="00642B16" w:rsidRDefault="003E5F5A" w:rsidP="003E5F5A">
      <w:pPr>
        <w:ind w:firstLine="720"/>
        <w:jc w:val="both"/>
        <w:rPr>
          <w:lang w:val="sr-Latn-RS"/>
        </w:rPr>
      </w:pPr>
      <w:r w:rsidRPr="00642B16">
        <w:rPr>
          <w:lang w:val="sr-Latn-RS"/>
        </w:rPr>
        <w:t xml:space="preserve">U dosadašnjem radu kandidat se iskazao kao odgovoran, savestan, zainteresovan i sposoban da znanje prenese studentima, mlađim kolegama, stažerima i specijalizantima. Pokazuje sposobnost za timski, stručni i naučni rad. U poslednje tri godine, </w:t>
      </w:r>
      <w:r w:rsidR="001F3261" w:rsidRPr="00642B16">
        <w:rPr>
          <w:lang w:val="sr-Latn-RS"/>
        </w:rPr>
        <w:t>dr Nenad Ivanović</w:t>
      </w:r>
      <w:r w:rsidRPr="00642B16">
        <w:rPr>
          <w:lang w:val="sr-Latn-RS"/>
        </w:rPr>
        <w:t xml:space="preserve"> je vodio praktičnu nastavu za studente prve, druge i pete godine integrisanih studija Medicinskog fakulteta i to za predmete Osnovi kliničke prakse (OKP I i OKP II)</w:t>
      </w:r>
      <w:r w:rsidR="001F3261" w:rsidRPr="00642B16">
        <w:rPr>
          <w:lang w:val="sr-Latn-RS"/>
        </w:rPr>
        <w:t>, Prva pomoć</w:t>
      </w:r>
      <w:r w:rsidRPr="00642B16">
        <w:rPr>
          <w:lang w:val="sr-Latn-RS"/>
        </w:rPr>
        <w:t xml:space="preserve"> i Hirurgija sa anesteziologijom sa srpskom</w:t>
      </w:r>
      <w:r w:rsidR="001F3261" w:rsidRPr="00642B16">
        <w:rPr>
          <w:lang w:val="sr-Latn-RS"/>
        </w:rPr>
        <w:t xml:space="preserve"> i engleskom</w:t>
      </w:r>
      <w:r w:rsidRPr="00642B16">
        <w:rPr>
          <w:lang w:val="sr-Latn-RS"/>
        </w:rPr>
        <w:t xml:space="preserve"> jeziku. Pomaže nstavnicima u pripremi teorijske nastave, sprovođenju kolokvijuma i praktičnih ispita, obavlja konsultacije sa studentima. </w:t>
      </w:r>
    </w:p>
    <w:p w14:paraId="4E720043" w14:textId="1E6FC5F8" w:rsidR="00B04215" w:rsidRPr="00642B16" w:rsidRDefault="003E5F5A" w:rsidP="000E7C12">
      <w:pPr>
        <w:ind w:firstLine="720"/>
        <w:jc w:val="both"/>
        <w:rPr>
          <w:lang w:val="sr-Latn-RS"/>
        </w:rPr>
      </w:pPr>
      <w:r w:rsidRPr="00642B16">
        <w:rPr>
          <w:lang w:val="sr-Latn-RS"/>
        </w:rPr>
        <w:t xml:space="preserve">U prethodnom izbornom periodu </w:t>
      </w:r>
      <w:r w:rsidR="001F3261" w:rsidRPr="00642B16">
        <w:rPr>
          <w:lang w:val="sr-Latn-RS"/>
        </w:rPr>
        <w:t>Dr Nenad Ivanović</w:t>
      </w:r>
      <w:r w:rsidRPr="00642B16">
        <w:rPr>
          <w:lang w:val="sr-Latn-RS"/>
        </w:rPr>
        <w:t xml:space="preserve"> je ocenjen sledećim ocenama</w:t>
      </w:r>
      <w:r w:rsidR="001F3261" w:rsidRPr="00642B16">
        <w:rPr>
          <w:lang w:val="sr-Latn-RS"/>
        </w:rPr>
        <w:t xml:space="preserve"> studenata</w:t>
      </w:r>
      <w:r w:rsidRPr="00642B16">
        <w:rPr>
          <w:lang w:val="sr-Latn-RS"/>
        </w:rPr>
        <w:t xml:space="preserve"> po godinam</w:t>
      </w:r>
      <w:r w:rsidR="001F3261" w:rsidRPr="00642B16">
        <w:rPr>
          <w:lang w:val="sr-Latn-RS"/>
        </w:rPr>
        <w:t xml:space="preserve">a – </w:t>
      </w:r>
      <w:r w:rsidR="00084339" w:rsidRPr="00946CDE">
        <w:rPr>
          <w:lang w:val="sr-Latn-RS"/>
        </w:rPr>
        <w:t>I (2022/2023):</w:t>
      </w:r>
      <w:r w:rsidR="00084339">
        <w:rPr>
          <w:lang w:val="sr-Latn-RS"/>
        </w:rPr>
        <w:t xml:space="preserve">5,0  </w:t>
      </w:r>
      <w:r w:rsidR="00084339" w:rsidRPr="00AA02FF">
        <w:rPr>
          <w:lang w:val="sr-Latn-RS"/>
        </w:rPr>
        <w:t>II(2023/2024):4,</w:t>
      </w:r>
      <w:r w:rsidR="00084339">
        <w:rPr>
          <w:lang w:val="sr-Latn-RS"/>
        </w:rPr>
        <w:t xml:space="preserve">66;  </w:t>
      </w:r>
      <w:r w:rsidR="00084339" w:rsidRPr="00AA02FF">
        <w:rPr>
          <w:lang w:val="sr-Latn-RS"/>
        </w:rPr>
        <w:t>III</w:t>
      </w:r>
      <w:r w:rsidR="00084339">
        <w:rPr>
          <w:lang w:val="sr-Latn-RS"/>
        </w:rPr>
        <w:t>(</w:t>
      </w:r>
      <w:r w:rsidR="00084339" w:rsidRPr="00AA02FF">
        <w:rPr>
          <w:lang w:val="sr-Latn-RS"/>
        </w:rPr>
        <w:t>2</w:t>
      </w:r>
      <w:r w:rsidR="00084339">
        <w:rPr>
          <w:lang w:val="sr-Latn-RS"/>
        </w:rPr>
        <w:t>024</w:t>
      </w:r>
      <w:r w:rsidR="00084339" w:rsidRPr="00AA02FF">
        <w:rPr>
          <w:lang w:val="sr-Latn-RS"/>
        </w:rPr>
        <w:t>/2</w:t>
      </w:r>
      <w:r w:rsidR="00084339">
        <w:rPr>
          <w:lang w:val="sr-Latn-RS"/>
        </w:rPr>
        <w:t>025):-</w:t>
      </w:r>
    </w:p>
    <w:p w14:paraId="0680D6FF" w14:textId="77777777" w:rsidR="00B04215" w:rsidRPr="00642B16" w:rsidRDefault="00B04215" w:rsidP="007E7AD5">
      <w:pPr>
        <w:spacing w:after="0"/>
        <w:ind w:firstLine="720"/>
        <w:jc w:val="both"/>
        <w:rPr>
          <w:lang w:val="sr-Latn-RS"/>
        </w:rPr>
      </w:pPr>
    </w:p>
    <w:p w14:paraId="17C4A126" w14:textId="77777777" w:rsidR="007D4A37" w:rsidRPr="00642B16" w:rsidRDefault="00515C0F" w:rsidP="008E775E">
      <w:pPr>
        <w:spacing w:after="0"/>
        <w:rPr>
          <w:b/>
          <w:lang w:val="sr-Latn-RS"/>
        </w:rPr>
      </w:pPr>
      <w:r w:rsidRPr="00642B16">
        <w:rPr>
          <w:b/>
          <w:lang w:val="sr-Latn-RS"/>
        </w:rPr>
        <w:t>D. OCENA REZULTATA U OBEZBEĐIVANJU NAUČNO-NASTAVNOG PODMLATKA</w:t>
      </w:r>
    </w:p>
    <w:p w14:paraId="6D66DE3B" w14:textId="77777777" w:rsidR="00515C0F" w:rsidRPr="00642B16" w:rsidRDefault="00515C0F" w:rsidP="00515C0F">
      <w:pPr>
        <w:spacing w:after="0"/>
        <w:rPr>
          <w:b/>
          <w:lang w:val="sr-Latn-RS"/>
        </w:rPr>
      </w:pPr>
      <w:r w:rsidRPr="00642B16">
        <w:rPr>
          <w:b/>
          <w:lang w:val="sr-Latn-RS"/>
        </w:rPr>
        <w:t xml:space="preserve">  </w:t>
      </w:r>
    </w:p>
    <w:p w14:paraId="1E687CD0" w14:textId="5FD6E099" w:rsidR="00515C0F" w:rsidRPr="00642B16" w:rsidRDefault="00515C0F" w:rsidP="00E80AB1">
      <w:pPr>
        <w:spacing w:after="0"/>
        <w:ind w:firstLine="720"/>
        <w:rPr>
          <w:lang w:val="sr-Latn-RS"/>
        </w:rPr>
      </w:pPr>
      <w:r w:rsidRPr="00642B16">
        <w:rPr>
          <w:lang w:val="sr-Latn-RS"/>
        </w:rPr>
        <w:t xml:space="preserve">Kandidat do sada nije biran u </w:t>
      </w:r>
      <w:r w:rsidR="003E5F5A" w:rsidRPr="00642B16">
        <w:rPr>
          <w:lang w:val="sr-Latn-RS"/>
        </w:rPr>
        <w:t>nastavnička</w:t>
      </w:r>
      <w:r w:rsidRPr="00642B16">
        <w:rPr>
          <w:lang w:val="sr-Latn-RS"/>
        </w:rPr>
        <w:t xml:space="preserve"> zvanja.   </w:t>
      </w:r>
    </w:p>
    <w:p w14:paraId="7DA7BAA1" w14:textId="77777777" w:rsidR="008E775E" w:rsidRDefault="008E775E" w:rsidP="008E775E">
      <w:pPr>
        <w:spacing w:after="0"/>
        <w:rPr>
          <w:b/>
        </w:rPr>
      </w:pPr>
    </w:p>
    <w:p w14:paraId="032634B8" w14:textId="2B372589" w:rsidR="007D4A37" w:rsidRDefault="007D4A37" w:rsidP="008E775E">
      <w:pPr>
        <w:spacing w:after="0"/>
        <w:rPr>
          <w:b/>
        </w:rPr>
      </w:pPr>
      <w:r w:rsidRPr="007D4A37">
        <w:rPr>
          <w:b/>
        </w:rPr>
        <w:t>E.</w:t>
      </w:r>
      <w:r>
        <w:rPr>
          <w:b/>
        </w:rPr>
        <w:t xml:space="preserve"> </w:t>
      </w:r>
      <w:r w:rsidR="00515C0F" w:rsidRPr="007D4A37">
        <w:rPr>
          <w:b/>
        </w:rPr>
        <w:t xml:space="preserve">NAUČNI I STRUČNI RAD </w:t>
      </w:r>
    </w:p>
    <w:p w14:paraId="6BC118EF" w14:textId="77777777" w:rsidR="00997BB5" w:rsidRDefault="00997BB5" w:rsidP="001E103D">
      <w:pPr>
        <w:spacing w:after="0"/>
        <w:ind w:firstLine="720"/>
        <w:rPr>
          <w:b/>
        </w:rPr>
      </w:pPr>
    </w:p>
    <w:p w14:paraId="69E67B77" w14:textId="77777777" w:rsidR="00515C0F" w:rsidRPr="009A5703" w:rsidRDefault="00515C0F" w:rsidP="00515C0F">
      <w:pPr>
        <w:spacing w:after="0"/>
        <w:rPr>
          <w:i/>
        </w:rPr>
      </w:pPr>
      <w:r w:rsidRPr="009A5703">
        <w:rPr>
          <w:i/>
        </w:rPr>
        <w:t xml:space="preserve">a) Spisak radova:  </w:t>
      </w:r>
    </w:p>
    <w:p w14:paraId="4A1B71B3" w14:textId="77777777" w:rsidR="00FF6DBA" w:rsidRDefault="00FF6DBA" w:rsidP="00515C0F">
      <w:pPr>
        <w:spacing w:after="0"/>
      </w:pPr>
    </w:p>
    <w:p w14:paraId="19E5C855" w14:textId="77777777" w:rsidR="001D56E6" w:rsidRPr="007530AC" w:rsidRDefault="001D56E6" w:rsidP="00D33141">
      <w:pPr>
        <w:ind w:firstLine="720"/>
        <w:jc w:val="both"/>
        <w:rPr>
          <w:u w:val="single"/>
          <w:lang w:val="fr-FR"/>
        </w:rPr>
      </w:pPr>
      <w:r w:rsidRPr="007530AC">
        <w:rPr>
          <w:u w:val="single"/>
          <w:lang w:val="fr-FR"/>
        </w:rPr>
        <w:t>Originalni radovi in extenso u časopisima sa Journal Citation Report (JCR) liste</w:t>
      </w:r>
    </w:p>
    <w:p w14:paraId="1743B321" w14:textId="39EB5C92" w:rsidR="0084186D" w:rsidRDefault="00D33141" w:rsidP="0084186D">
      <w:pPr>
        <w:pStyle w:val="NoSpacing"/>
        <w:numPr>
          <w:ilvl w:val="0"/>
          <w:numId w:val="19"/>
        </w:numPr>
        <w:jc w:val="both"/>
      </w:pPr>
      <w:r w:rsidRPr="00D33141">
        <w:rPr>
          <w:lang w:val="fr-FR"/>
        </w:rPr>
        <w:t xml:space="preserve">Milosevic S, Djokic Kovac J, Lazic LJ, Mitrovic M, Stosic K, Basaric D, Tadic B, Stojkovic S, Rasic S, </w:t>
      </w:r>
      <w:r w:rsidRPr="00D33141">
        <w:rPr>
          <w:b/>
          <w:bCs/>
          <w:lang w:val="fr-FR"/>
        </w:rPr>
        <w:t>Ivanovic N</w:t>
      </w:r>
      <w:r w:rsidRPr="00D33141">
        <w:rPr>
          <w:lang w:val="fr-FR"/>
        </w:rPr>
        <w:t>, Skrobic O. “Bezoar Egg”-A Rare Cause of Small</w:t>
      </w:r>
      <w:r>
        <w:rPr>
          <w:lang w:val="fr-FR"/>
        </w:rPr>
        <w:t xml:space="preserve"> </w:t>
      </w:r>
      <w:r w:rsidRPr="00D33141">
        <w:rPr>
          <w:lang w:val="fr-FR"/>
        </w:rPr>
        <w:t xml:space="preserve">Bowel Obstruction. </w:t>
      </w:r>
      <w:r>
        <w:t>Diagnostics 2024;14(4):360. M 21 IF 3.3</w:t>
      </w:r>
    </w:p>
    <w:p w14:paraId="4895513D" w14:textId="77777777" w:rsidR="0084186D" w:rsidRDefault="0084186D" w:rsidP="0084186D">
      <w:pPr>
        <w:pStyle w:val="NoSpacing"/>
        <w:numPr>
          <w:ilvl w:val="0"/>
          <w:numId w:val="19"/>
        </w:numPr>
        <w:jc w:val="both"/>
      </w:pPr>
      <w:r w:rsidRPr="0084186D">
        <w:t xml:space="preserve">Zugic A, Skrobic O, </w:t>
      </w:r>
      <w:r w:rsidRPr="0084186D">
        <w:rPr>
          <w:b/>
          <w:bCs/>
        </w:rPr>
        <w:t>Ivanovic N</w:t>
      </w:r>
      <w:r w:rsidRPr="0084186D">
        <w:t>, Rasic S, Jovanovic S, Jankovic J, Djuric-Stefanovic</w:t>
      </w:r>
      <w:r>
        <w:t xml:space="preserve"> </w:t>
      </w:r>
      <w:r w:rsidRPr="0084186D">
        <w:t>A, Simic A. End-stage achalasia presenting as acute respiratory failure: a case report</w:t>
      </w:r>
      <w:r>
        <w:t xml:space="preserve"> </w:t>
      </w:r>
      <w:r w:rsidRPr="0084186D">
        <w:t>and review od the literature. Eur Surg. 2025; 57:49-56. M23 IF 0.6</w:t>
      </w:r>
    </w:p>
    <w:p w14:paraId="6F6DAFC3" w14:textId="77777777" w:rsidR="0084186D" w:rsidRDefault="00D33141" w:rsidP="0084186D">
      <w:pPr>
        <w:pStyle w:val="NoSpacing"/>
        <w:numPr>
          <w:ilvl w:val="0"/>
          <w:numId w:val="19"/>
        </w:numPr>
        <w:jc w:val="both"/>
      </w:pPr>
      <w:r w:rsidRPr="0084186D">
        <w:t xml:space="preserve">Sabljak P, Skrobic O, Simic A, Ebrahimi K, Velickovic D, Sljukic V, </w:t>
      </w:r>
      <w:r w:rsidRPr="0084186D">
        <w:rPr>
          <w:b/>
          <w:bCs/>
        </w:rPr>
        <w:t>Ivanovic N</w:t>
      </w:r>
      <w:r w:rsidRPr="0084186D">
        <w:t xml:space="preserve">, Mitrovic M, Kovac J. Unusual Surgical Repair of Bronchoesophageal Fistula Following Esophagectom. </w:t>
      </w:r>
      <w:r>
        <w:t>Diagnostics 2024; 30;14(21):2432. M 21 IF 3.3</w:t>
      </w:r>
    </w:p>
    <w:p w14:paraId="494A0F0D" w14:textId="77777777" w:rsidR="0084186D" w:rsidRDefault="00D33141" w:rsidP="0084186D">
      <w:pPr>
        <w:pStyle w:val="NoSpacing"/>
        <w:numPr>
          <w:ilvl w:val="0"/>
          <w:numId w:val="19"/>
        </w:numPr>
        <w:jc w:val="both"/>
      </w:pPr>
      <w:r w:rsidRPr="00D33141">
        <w:t xml:space="preserve">Jankovic J, Milenkovic B, Simic A, Skrobic O, Valipour A, </w:t>
      </w:r>
      <w:r w:rsidRPr="0084186D">
        <w:rPr>
          <w:b/>
          <w:bCs/>
        </w:rPr>
        <w:t>Ivanovic N</w:t>
      </w:r>
      <w:r w:rsidRPr="00D33141">
        <w:t xml:space="preserve">, Buha I, Milin-Lazovic J, Djurdjevic N, Jandric A, Colic N, Stojkovic A, Stjepanovic M. Influence of </w:t>
      </w:r>
      <w:r>
        <w:t>Achalasia on the Spirometry Flow-Volume Curve and Peak Expiratory Flow. Diagnostics</w:t>
      </w:r>
      <w:r w:rsidRPr="0084186D">
        <w:t xml:space="preserve"> </w:t>
      </w:r>
      <w:r>
        <w:t>2024; 29;14(9):933. M 21 IF 3.3</w:t>
      </w:r>
    </w:p>
    <w:p w14:paraId="1AD06C69" w14:textId="77777777" w:rsidR="0084186D" w:rsidRDefault="00D33141" w:rsidP="0084186D">
      <w:pPr>
        <w:pStyle w:val="NoSpacing"/>
        <w:numPr>
          <w:ilvl w:val="0"/>
          <w:numId w:val="19"/>
        </w:numPr>
        <w:jc w:val="both"/>
      </w:pPr>
      <w:r w:rsidRPr="0084186D">
        <w:t xml:space="preserve">Mitrovic-Jovanovic M, Skrobic O, Odalovic S, Djikic Rom A, Plavsic A, Jankovic A, Kostadinovic M, </w:t>
      </w:r>
      <w:r w:rsidRPr="0084186D">
        <w:rPr>
          <w:b/>
          <w:bCs/>
        </w:rPr>
        <w:t>Ivanovic N</w:t>
      </w:r>
      <w:r w:rsidRPr="0084186D">
        <w:t xml:space="preserve">, Simic A, Djuric-Stefanovic A, Djokic Kovac J.CT and 18FDG-PET/CT findings in progressive mediastinal idiopathic fibrosis as a benign mimicker of esophageal carcinoma: a case report. </w:t>
      </w:r>
      <w:r>
        <w:t>J Int Med Res. 2023;51(12): M22 IF</w:t>
      </w:r>
      <w:r w:rsidRPr="00D33141">
        <w:t xml:space="preserve"> </w:t>
      </w:r>
      <w:r>
        <w:t>1.8</w:t>
      </w:r>
    </w:p>
    <w:p w14:paraId="703D6EF3" w14:textId="77777777" w:rsidR="0084186D" w:rsidRDefault="00D33141" w:rsidP="0084186D">
      <w:pPr>
        <w:pStyle w:val="NoSpacing"/>
        <w:numPr>
          <w:ilvl w:val="0"/>
          <w:numId w:val="19"/>
        </w:numPr>
        <w:jc w:val="both"/>
      </w:pPr>
      <w:r>
        <w:t xml:space="preserve">Jankovic J, Milenkovic B, Skrobic O, </w:t>
      </w:r>
      <w:r w:rsidRPr="0084186D">
        <w:rPr>
          <w:b/>
          <w:bCs/>
        </w:rPr>
        <w:t>Ivanovic N</w:t>
      </w:r>
      <w:r>
        <w:t>, Djurdjevic N, Buha I, Jandric A, Colic N, Milin-Lazovic J. Achalasia Subtype Differences Based on Respiratory Symptoms and Radiographic Findings. Diagnostics 2023; 28:13(13):2198. M 21 IF 3.3.</w:t>
      </w:r>
    </w:p>
    <w:p w14:paraId="0C829520" w14:textId="77777777" w:rsidR="0084186D" w:rsidRDefault="001D56E6" w:rsidP="0084186D">
      <w:pPr>
        <w:pStyle w:val="NoSpacing"/>
        <w:numPr>
          <w:ilvl w:val="0"/>
          <w:numId w:val="19"/>
        </w:numPr>
        <w:jc w:val="both"/>
      </w:pPr>
      <w:r>
        <w:t xml:space="preserve">Mitrovic M, Jankovic A, Djokic Kovac J, Skrobic O, Simic A, Sabljak P, </w:t>
      </w:r>
      <w:r w:rsidRPr="0084186D">
        <w:rPr>
          <w:b/>
        </w:rPr>
        <w:t>Ivanovic N</w:t>
      </w:r>
      <w:r>
        <w:t>. Perforated appendicitis and bowel incarceration within Morgagni hernia: a case report. Medicina 2021. Jan 21; 57 (2): 89.</w:t>
      </w:r>
      <w:r w:rsidR="0064422E">
        <w:t xml:space="preserve"> M22, IF 2.948</w:t>
      </w:r>
      <w:r>
        <w:t>.</w:t>
      </w:r>
    </w:p>
    <w:p w14:paraId="7C1B5CD5" w14:textId="77777777" w:rsidR="0084186D" w:rsidRDefault="001D56E6" w:rsidP="0084186D">
      <w:pPr>
        <w:pStyle w:val="NoSpacing"/>
        <w:numPr>
          <w:ilvl w:val="0"/>
          <w:numId w:val="19"/>
        </w:numPr>
        <w:jc w:val="both"/>
      </w:pPr>
      <w:r>
        <w:t xml:space="preserve">Skrobić OM, Simić AP, Radovanović N, Micev M, </w:t>
      </w:r>
      <w:r w:rsidRPr="0084186D">
        <w:rPr>
          <w:b/>
        </w:rPr>
        <w:t>Ivanović N</w:t>
      </w:r>
      <w:r>
        <w:t xml:space="preserve">, Peško P. Significance of Nissen fundoplication after endoscopic radiofrequency ablation </w:t>
      </w:r>
      <w:r w:rsidR="00B9542A">
        <w:t>of Barrett's esophagus. Surg</w:t>
      </w:r>
      <w:r>
        <w:t xml:space="preserve"> Endosc</w:t>
      </w:r>
      <w:r w:rsidR="00B9542A">
        <w:t>.</w:t>
      </w:r>
      <w:r>
        <w:t xml:space="preserve"> 2016; 30: 3802–3807. </w:t>
      </w:r>
      <w:r w:rsidR="0064422E">
        <w:t>M 21a, IF 3.747</w:t>
      </w:r>
      <w:r>
        <w:t>.</w:t>
      </w:r>
    </w:p>
    <w:p w14:paraId="79E89C07" w14:textId="77777777" w:rsidR="0084186D" w:rsidRDefault="001D56E6" w:rsidP="0084186D">
      <w:pPr>
        <w:pStyle w:val="NoSpacing"/>
        <w:numPr>
          <w:ilvl w:val="0"/>
          <w:numId w:val="19"/>
        </w:numPr>
        <w:jc w:val="both"/>
      </w:pPr>
      <w:r>
        <w:t xml:space="preserve">Simić AP, Skrobić OM, Veličković D, Ražnatović Z, Šaranović Dj, Šljukić V, Jovanović S, </w:t>
      </w:r>
      <w:r w:rsidRPr="0084186D">
        <w:rPr>
          <w:b/>
        </w:rPr>
        <w:t>Ivanović N</w:t>
      </w:r>
      <w:r>
        <w:t xml:space="preserve">, Peško PM. Minimally Invasive Surgery for Benign Esophageal </w:t>
      </w:r>
      <w:r w:rsidR="00B9542A">
        <w:t>Disorders - First 200 cases. Eur</w:t>
      </w:r>
      <w:r>
        <w:t xml:space="preserve"> Surg 2015. 47: 25-34. M 23 IF 0.533</w:t>
      </w:r>
    </w:p>
    <w:p w14:paraId="1DE4401D" w14:textId="77777777" w:rsidR="0084186D" w:rsidRDefault="001D56E6" w:rsidP="0084186D">
      <w:pPr>
        <w:pStyle w:val="NoSpacing"/>
        <w:numPr>
          <w:ilvl w:val="0"/>
          <w:numId w:val="19"/>
        </w:numPr>
        <w:jc w:val="both"/>
      </w:pPr>
      <w:r>
        <w:t xml:space="preserve">Simić AP, Skrobić OM, Gurski R, Šljukić V, </w:t>
      </w:r>
      <w:r w:rsidRPr="0084186D">
        <w:rPr>
          <w:b/>
        </w:rPr>
        <w:t>Ivanović N</w:t>
      </w:r>
      <w:r>
        <w:t xml:space="preserve">, Peško PM. Can different subsets of ineffective esophageal motility influence the outcome of Nissen fundoplication? </w:t>
      </w:r>
      <w:r w:rsidR="00367B8D">
        <w:t>J Gastrointest surg</w:t>
      </w:r>
      <w:r>
        <w:t xml:space="preserve"> 2014; 18: 1723–1729. M 21 IF 2.798</w:t>
      </w:r>
    </w:p>
    <w:p w14:paraId="4AC0F784" w14:textId="77777777" w:rsidR="0084186D" w:rsidRDefault="001D56E6" w:rsidP="0084186D">
      <w:pPr>
        <w:pStyle w:val="NoSpacing"/>
        <w:numPr>
          <w:ilvl w:val="0"/>
          <w:numId w:val="19"/>
        </w:numPr>
        <w:jc w:val="both"/>
      </w:pPr>
      <w:r>
        <w:t xml:space="preserve">Radovanović N, Simić A, Skrobić O, Kotarac M, </w:t>
      </w:r>
      <w:r w:rsidRPr="0084186D">
        <w:rPr>
          <w:b/>
        </w:rPr>
        <w:t>Ivanović N</w:t>
      </w:r>
      <w:r>
        <w:t>. Highly selective vagotomy and gastrojejunostomy in the treatment of peptic ulcer induced gastric outlet obstruc</w:t>
      </w:r>
      <w:r w:rsidR="000B02DD">
        <w:t>tion. Vojnosanit pregl</w:t>
      </w:r>
      <w:r>
        <w:t xml:space="preserve"> 2014; 7</w:t>
      </w:r>
      <w:r w:rsidR="009E37B0">
        <w:t>1 (11): 1013-1017</w:t>
      </w:r>
      <w:r w:rsidR="009E37B0" w:rsidRPr="0084186D">
        <w:rPr>
          <w:b/>
        </w:rPr>
        <w:t>. M 5</w:t>
      </w:r>
      <w:r w:rsidR="006112A6" w:rsidRPr="0084186D">
        <w:rPr>
          <w:b/>
        </w:rPr>
        <w:t>3</w:t>
      </w:r>
      <w:r w:rsidR="006112A6">
        <w:t>; IF 0.2</w:t>
      </w:r>
      <w:r>
        <w:t>9</w:t>
      </w:r>
      <w:r w:rsidR="006112A6">
        <w:t>2</w:t>
      </w:r>
      <w:r>
        <w:t xml:space="preserve">. </w:t>
      </w:r>
    </w:p>
    <w:p w14:paraId="0B87D6A1" w14:textId="34D782C8" w:rsidR="001D56E6" w:rsidRPr="0084186D" w:rsidRDefault="001D56E6" w:rsidP="0084186D">
      <w:pPr>
        <w:pStyle w:val="NoSpacing"/>
        <w:numPr>
          <w:ilvl w:val="0"/>
          <w:numId w:val="19"/>
        </w:numPr>
        <w:jc w:val="both"/>
      </w:pPr>
      <w:r>
        <w:t xml:space="preserve">Simić AP, Skrobić OM, Radovanović NS, Veličković D, </w:t>
      </w:r>
      <w:r w:rsidRPr="0084186D">
        <w:rPr>
          <w:b/>
        </w:rPr>
        <w:t>Ivanović N</w:t>
      </w:r>
      <w:r>
        <w:t>, Peško PM. Importance of ineffective esophageal motility in patients with erosive reflux disease on the long-term outcome of</w:t>
      </w:r>
      <w:r w:rsidR="009E37B0">
        <w:t xml:space="preserve"> Nissen fundoplication. </w:t>
      </w:r>
      <w:r w:rsidR="009E37B0" w:rsidRPr="0084186D">
        <w:rPr>
          <w:lang w:val="fr-FR"/>
        </w:rPr>
        <w:t>Eur Surg</w:t>
      </w:r>
      <w:r w:rsidRPr="0084186D">
        <w:rPr>
          <w:lang w:val="fr-FR"/>
        </w:rPr>
        <w:t xml:space="preserve"> 2013; 45:15-20; M 23, IF 0.259</w:t>
      </w:r>
    </w:p>
    <w:p w14:paraId="75419CFA" w14:textId="77777777" w:rsidR="00212E46" w:rsidRPr="007530AC" w:rsidRDefault="00212E46" w:rsidP="007D4A37">
      <w:pPr>
        <w:pStyle w:val="NoSpacing"/>
        <w:ind w:left="720"/>
        <w:jc w:val="both"/>
        <w:rPr>
          <w:lang w:val="fr-FR"/>
        </w:rPr>
      </w:pPr>
    </w:p>
    <w:p w14:paraId="71300F64" w14:textId="77777777" w:rsidR="00212E46" w:rsidRPr="007530AC" w:rsidRDefault="00212E46" w:rsidP="007D4A37">
      <w:pPr>
        <w:pStyle w:val="NoSpacing"/>
        <w:ind w:left="720"/>
        <w:jc w:val="both"/>
        <w:rPr>
          <w:u w:val="single"/>
          <w:lang w:val="fr-FR"/>
        </w:rPr>
      </w:pPr>
      <w:r w:rsidRPr="007530AC">
        <w:rPr>
          <w:u w:val="single"/>
          <w:lang w:val="fr-FR"/>
        </w:rPr>
        <w:t>Ostali radovi u časopisima sa JCR liste</w:t>
      </w:r>
    </w:p>
    <w:p w14:paraId="5BCB50CF" w14:textId="77777777" w:rsidR="00212E46" w:rsidRDefault="00212E46" w:rsidP="007D4A37">
      <w:pPr>
        <w:pStyle w:val="NoSpacing"/>
        <w:ind w:left="720"/>
        <w:jc w:val="both"/>
        <w:rPr>
          <w:u w:val="single"/>
          <w:lang w:val="fr-FR"/>
        </w:rPr>
      </w:pPr>
    </w:p>
    <w:p w14:paraId="6C7C8DC4" w14:textId="6ABEB591" w:rsidR="00D772BD" w:rsidRPr="003C1CDA" w:rsidRDefault="00D772BD" w:rsidP="00D772BD">
      <w:pPr>
        <w:pStyle w:val="NoSpacing"/>
        <w:numPr>
          <w:ilvl w:val="0"/>
          <w:numId w:val="22"/>
        </w:numPr>
        <w:jc w:val="both"/>
        <w:rPr>
          <w:rFonts w:cstheme="minorHAnsi"/>
        </w:rPr>
      </w:pPr>
      <w:r w:rsidRPr="003C1CDA">
        <w:rPr>
          <w:rFonts w:cstheme="minorHAnsi"/>
        </w:rPr>
        <w:t>EuroSurg Collaborative and STARSurg Collaborative. Extended pharmacological thromboprophylaxis and clinically relevant venous thromboembolism after major abdominal and pelvic surgery: international, prospective, propensity score-weighted cohort study. Br J Surg. 2025; 4;112(3):1-18. M21a IF 8.5 ½ 4.25</w:t>
      </w:r>
    </w:p>
    <w:p w14:paraId="615C1BED" w14:textId="0A7BFAA8" w:rsidR="00D772BD" w:rsidRPr="003C1CDA" w:rsidRDefault="00D772BD" w:rsidP="00D772BD">
      <w:pPr>
        <w:pStyle w:val="NoSpacing"/>
        <w:numPr>
          <w:ilvl w:val="0"/>
          <w:numId w:val="22"/>
        </w:numPr>
        <w:jc w:val="both"/>
        <w:rPr>
          <w:rFonts w:cstheme="minorHAnsi"/>
        </w:rPr>
      </w:pPr>
      <w:r w:rsidRPr="003C1CDA">
        <w:rPr>
          <w:rFonts w:cstheme="minorHAnsi"/>
        </w:rPr>
        <w:t>STARSurg Collaborative; EuroSurg Collaborative. Impact of postoperative cardiovascular complications on 30-day mortality after major abdominal surgery: an international prospective cohort study. Anaesthesia. 2024; 79(7):715-724. M21a IF 8 ½ 4.0</w:t>
      </w:r>
    </w:p>
    <w:p w14:paraId="256E54F6" w14:textId="514BBC52" w:rsidR="00D772BD" w:rsidRPr="003C1CDA" w:rsidRDefault="00D772BD" w:rsidP="00D772BD">
      <w:pPr>
        <w:pStyle w:val="NoSpacing"/>
        <w:numPr>
          <w:ilvl w:val="0"/>
          <w:numId w:val="22"/>
        </w:numPr>
        <w:jc w:val="both"/>
        <w:rPr>
          <w:rFonts w:cstheme="minorHAnsi"/>
        </w:rPr>
      </w:pPr>
      <w:r w:rsidRPr="003C1CDA">
        <w:rPr>
          <w:rFonts w:cstheme="minorHAnsi"/>
        </w:rPr>
        <w:t>STARSurg Collaborative; EuroSurg Collaborative. Association between multimorbidity and postoperative mortality in patients undergoing major surgery: a prospective study in 29 countries across Europe. Anaesthesia. 2024;79(9):945-956. M21a IF 8 ½ 4.0</w:t>
      </w:r>
    </w:p>
    <w:p w14:paraId="1ABF6DAE" w14:textId="618485F4" w:rsidR="00D772BD" w:rsidRPr="003C1CDA" w:rsidRDefault="00D772BD" w:rsidP="00D772BD">
      <w:pPr>
        <w:pStyle w:val="NoSpacing"/>
        <w:numPr>
          <w:ilvl w:val="0"/>
          <w:numId w:val="22"/>
        </w:numPr>
        <w:jc w:val="both"/>
        <w:rPr>
          <w:rFonts w:cstheme="minorHAnsi"/>
        </w:rPr>
      </w:pPr>
      <w:r w:rsidRPr="003C1CDA">
        <w:rPr>
          <w:rFonts w:cstheme="minorHAnsi"/>
        </w:rPr>
        <w:t>NIHR Global Health Research Unit on Global Surgery; STARSurg Collaborative. A prognostic model for use before elective surgery to estimate the risk of postoperative pulmonary complications (GSU-Pulmonary Score): a development and validation study in three international cohorts. Lancet Digit Health. 2024;6(7):e507-e519. M21a IF 27.6 ½ 13.8</w:t>
      </w:r>
    </w:p>
    <w:p w14:paraId="21E7FB2E" w14:textId="3413DE9F" w:rsidR="00212E46" w:rsidRPr="003C1CDA" w:rsidRDefault="00212E46" w:rsidP="00D772BD">
      <w:pPr>
        <w:pStyle w:val="ListParagraph"/>
        <w:numPr>
          <w:ilvl w:val="0"/>
          <w:numId w:val="22"/>
        </w:numPr>
        <w:spacing w:after="0" w:line="240" w:lineRule="auto"/>
        <w:rPr>
          <w:rFonts w:asciiTheme="minorHAnsi" w:hAnsiTheme="minorHAnsi" w:cstheme="minorHAnsi"/>
        </w:rPr>
      </w:pPr>
      <w:r w:rsidRPr="003C1CDA">
        <w:rPr>
          <w:rFonts w:asciiTheme="minorHAnsi" w:hAnsiTheme="minorHAnsi" w:cstheme="minorHAnsi"/>
        </w:rPr>
        <w:t>COVIDSurg Collaborative; GlobalSurg Collaborative. Timing of surgery following SARS-CoV-2 infection: an international prospective coh</w:t>
      </w:r>
      <w:r w:rsidR="008029B0" w:rsidRPr="003C1CDA">
        <w:rPr>
          <w:rFonts w:asciiTheme="minorHAnsi" w:hAnsiTheme="minorHAnsi" w:cstheme="minorHAnsi"/>
        </w:rPr>
        <w:t>ort study. Anaesthesia. 2021</w:t>
      </w:r>
      <w:r w:rsidRPr="003C1CDA">
        <w:rPr>
          <w:rFonts w:asciiTheme="minorHAnsi" w:hAnsiTheme="minorHAnsi" w:cstheme="minorHAnsi"/>
        </w:rPr>
        <w:t>;</w:t>
      </w:r>
      <w:r w:rsidR="008029B0" w:rsidRPr="003C1CDA">
        <w:rPr>
          <w:rFonts w:asciiTheme="minorHAnsi" w:hAnsiTheme="minorHAnsi" w:cstheme="minorHAnsi"/>
        </w:rPr>
        <w:t xml:space="preserve"> </w:t>
      </w:r>
      <w:r w:rsidRPr="003C1CDA">
        <w:rPr>
          <w:rFonts w:asciiTheme="minorHAnsi" w:hAnsiTheme="minorHAnsi" w:cstheme="minorHAnsi"/>
        </w:rPr>
        <w:t>76(6):748-758. Epub 2021 Mar 9. M21</w:t>
      </w:r>
      <w:r w:rsidR="008029B0" w:rsidRPr="003C1CDA">
        <w:rPr>
          <w:rFonts w:asciiTheme="minorHAnsi" w:hAnsiTheme="minorHAnsi" w:cstheme="minorHAnsi"/>
        </w:rPr>
        <w:t>a</w:t>
      </w:r>
      <w:r w:rsidRPr="003C1CDA">
        <w:rPr>
          <w:rFonts w:asciiTheme="minorHAnsi" w:hAnsiTheme="minorHAnsi" w:cstheme="minorHAnsi"/>
        </w:rPr>
        <w:t>, IF</w:t>
      </w:r>
      <w:r w:rsidR="008029B0" w:rsidRPr="003C1CDA">
        <w:rPr>
          <w:rFonts w:asciiTheme="minorHAnsi" w:hAnsiTheme="minorHAnsi" w:cstheme="minorHAnsi"/>
        </w:rPr>
        <w:t xml:space="preserve"> 12.893, </w:t>
      </w:r>
      <w:r w:rsidR="008029B0" w:rsidRPr="003C1CDA">
        <w:rPr>
          <w:rFonts w:asciiTheme="minorHAnsi" w:hAnsiTheme="minorHAnsi" w:cstheme="minorHAnsi"/>
          <w:b/>
        </w:rPr>
        <w:t xml:space="preserve">½- </w:t>
      </w:r>
      <w:r w:rsidR="008029B0" w:rsidRPr="003C1CDA">
        <w:rPr>
          <w:rFonts w:asciiTheme="minorHAnsi" w:hAnsiTheme="minorHAnsi" w:cstheme="minorHAnsi"/>
          <w:bCs/>
        </w:rPr>
        <w:t>6.446</w:t>
      </w:r>
      <w:r w:rsidRPr="003C1CDA">
        <w:rPr>
          <w:rFonts w:asciiTheme="minorHAnsi" w:hAnsiTheme="minorHAnsi" w:cstheme="minorHAnsi"/>
        </w:rPr>
        <w:t xml:space="preserve"> </w:t>
      </w:r>
    </w:p>
    <w:p w14:paraId="5B9BCF5A" w14:textId="1F8B3262" w:rsidR="00212E46" w:rsidRPr="003C1CDA" w:rsidRDefault="00212E46" w:rsidP="00D772BD">
      <w:pPr>
        <w:pStyle w:val="NoSpacing"/>
        <w:numPr>
          <w:ilvl w:val="0"/>
          <w:numId w:val="22"/>
        </w:numPr>
        <w:jc w:val="both"/>
        <w:rPr>
          <w:rFonts w:cstheme="minorHAnsi"/>
        </w:rPr>
      </w:pPr>
      <w:r w:rsidRPr="003C1CDA">
        <w:rPr>
          <w:rFonts w:cstheme="minorHAnsi"/>
        </w:rPr>
        <w:t>COVIDSurg Collaborative; Effect of COVID-19 pandemic lockdowns on planned cancer surgery for 15 tumor types in 61 countries: an international, prospective, cohort study. Lancet Oncol. 2021 Nov;22(11):1507-15</w:t>
      </w:r>
      <w:r w:rsidR="008029B0" w:rsidRPr="003C1CDA">
        <w:rPr>
          <w:rFonts w:cstheme="minorHAnsi"/>
        </w:rPr>
        <w:t>17. Epub 2021 Oct 5. M21a, IF 54.433, ½-27.216</w:t>
      </w:r>
    </w:p>
    <w:p w14:paraId="036EA004" w14:textId="77777777" w:rsidR="00212E46" w:rsidRPr="00212E46" w:rsidRDefault="00212E46" w:rsidP="007D4A37">
      <w:pPr>
        <w:pStyle w:val="NoSpacing"/>
        <w:ind w:left="720"/>
        <w:jc w:val="both"/>
        <w:rPr>
          <w:u w:val="single"/>
        </w:rPr>
      </w:pPr>
    </w:p>
    <w:p w14:paraId="45FD77A5" w14:textId="77777777" w:rsidR="001D56E6" w:rsidRPr="00E84AF8" w:rsidRDefault="001D56E6" w:rsidP="007D4A37">
      <w:pPr>
        <w:spacing w:line="240" w:lineRule="auto"/>
        <w:ind w:left="720"/>
        <w:jc w:val="both"/>
        <w:rPr>
          <w:u w:val="single"/>
          <w:lang w:val="de-DE"/>
        </w:rPr>
      </w:pPr>
      <w:r w:rsidRPr="00E84AF8">
        <w:rPr>
          <w:u w:val="single"/>
          <w:lang w:val="de-DE"/>
        </w:rPr>
        <w:t>Radovi u časopisima indeksiranim u MEDLINE-u</w:t>
      </w:r>
    </w:p>
    <w:p w14:paraId="27E3C5A4" w14:textId="6D5344B1" w:rsidR="001D56E6" w:rsidRPr="003C1CDA" w:rsidRDefault="001D56E6" w:rsidP="00D772BD">
      <w:pPr>
        <w:pStyle w:val="ListParagraph"/>
        <w:numPr>
          <w:ilvl w:val="0"/>
          <w:numId w:val="24"/>
        </w:numPr>
        <w:spacing w:line="240" w:lineRule="auto"/>
        <w:rPr>
          <w:rFonts w:asciiTheme="minorHAnsi" w:hAnsiTheme="minorHAnsi" w:cstheme="minorHAnsi"/>
        </w:rPr>
      </w:pPr>
      <w:r w:rsidRPr="00E84AF8">
        <w:rPr>
          <w:rFonts w:asciiTheme="minorHAnsi" w:hAnsiTheme="minorHAnsi" w:cstheme="minorHAnsi"/>
          <w:lang w:val="de-DE"/>
        </w:rPr>
        <w:t xml:space="preserve">Simić A, Skorobić O, Micev M, Gligorijević M, Veličković D, </w:t>
      </w:r>
      <w:r w:rsidRPr="00E84AF8">
        <w:rPr>
          <w:rFonts w:asciiTheme="minorHAnsi" w:hAnsiTheme="minorHAnsi" w:cstheme="minorHAnsi"/>
          <w:b/>
          <w:lang w:val="de-DE"/>
        </w:rPr>
        <w:t>Ivanović  N</w:t>
      </w:r>
      <w:r w:rsidRPr="00E84AF8">
        <w:rPr>
          <w:rFonts w:asciiTheme="minorHAnsi" w:hAnsiTheme="minorHAnsi" w:cstheme="minorHAnsi"/>
          <w:lang w:val="de-DE"/>
        </w:rPr>
        <w:t xml:space="preserve">, Peško P. Radiofrequency Ablation for Barrett’s Esophagus: High-Volume Center Initial Results. </w:t>
      </w:r>
      <w:r w:rsidRPr="003C1CDA">
        <w:rPr>
          <w:rFonts w:asciiTheme="minorHAnsi" w:hAnsiTheme="minorHAnsi" w:cstheme="minorHAnsi"/>
        </w:rPr>
        <w:t>Acta Chirurgica Iugoslavica 2012; 1: 19-24.</w:t>
      </w:r>
    </w:p>
    <w:p w14:paraId="3D3905BC" w14:textId="77777777" w:rsidR="00D772BD" w:rsidRDefault="00D772BD" w:rsidP="00D772BD">
      <w:pPr>
        <w:pStyle w:val="ListParagraph"/>
        <w:spacing w:line="240" w:lineRule="auto"/>
        <w:ind w:left="1080" w:firstLine="0"/>
      </w:pPr>
    </w:p>
    <w:p w14:paraId="6821F01B" w14:textId="77777777" w:rsidR="001D56E6" w:rsidRPr="00791FFD" w:rsidRDefault="001D56E6" w:rsidP="007D4A37">
      <w:pPr>
        <w:spacing w:line="240" w:lineRule="auto"/>
        <w:ind w:left="720"/>
        <w:jc w:val="both"/>
        <w:rPr>
          <w:u w:val="single"/>
        </w:rPr>
      </w:pPr>
      <w:r w:rsidRPr="00791FFD">
        <w:rPr>
          <w:u w:val="single"/>
        </w:rPr>
        <w:t>Ceo rad u časopisima koji nisu indeksirani u gore navedenim bazama podataka</w:t>
      </w:r>
    </w:p>
    <w:p w14:paraId="7905193E" w14:textId="035E6EC0" w:rsidR="00B3443A" w:rsidRPr="003C1CDA" w:rsidRDefault="001D56E6" w:rsidP="00D772BD">
      <w:pPr>
        <w:pStyle w:val="ListParagraph"/>
        <w:numPr>
          <w:ilvl w:val="0"/>
          <w:numId w:val="25"/>
        </w:numPr>
        <w:spacing w:after="0" w:line="240" w:lineRule="auto"/>
        <w:rPr>
          <w:rFonts w:asciiTheme="minorHAnsi" w:hAnsiTheme="minorHAnsi" w:cstheme="minorHAnsi"/>
        </w:rPr>
      </w:pPr>
      <w:r w:rsidRPr="003C1CDA">
        <w:rPr>
          <w:rFonts w:asciiTheme="minorHAnsi" w:hAnsiTheme="minorHAnsi" w:cstheme="minorHAnsi"/>
        </w:rPr>
        <w:t xml:space="preserve">Simić AP, Skrobić OM, </w:t>
      </w:r>
      <w:r w:rsidRPr="003C1CDA">
        <w:rPr>
          <w:rFonts w:asciiTheme="minorHAnsi" w:hAnsiTheme="minorHAnsi" w:cstheme="minorHAnsi"/>
          <w:b/>
        </w:rPr>
        <w:t>Ivanović N</w:t>
      </w:r>
      <w:r w:rsidRPr="003C1CDA">
        <w:rPr>
          <w:rFonts w:asciiTheme="minorHAnsi" w:hAnsiTheme="minorHAnsi" w:cstheme="minorHAnsi"/>
        </w:rPr>
        <w:t>, Peško PM. Review Article. Concurrent radiofrequency ablation a</w:t>
      </w:r>
      <w:r w:rsidR="00B3443A" w:rsidRPr="003C1CDA">
        <w:rPr>
          <w:rFonts w:asciiTheme="minorHAnsi" w:hAnsiTheme="minorHAnsi" w:cstheme="minorHAnsi"/>
        </w:rPr>
        <w:t>nd Nissen fundoplication. Ann</w:t>
      </w:r>
      <w:r w:rsidRPr="003C1CDA">
        <w:rPr>
          <w:rFonts w:asciiTheme="minorHAnsi" w:hAnsiTheme="minorHAnsi" w:cstheme="minorHAnsi"/>
        </w:rPr>
        <w:t xml:space="preserve"> Esophagus 2018, 1: 10 </w:t>
      </w:r>
    </w:p>
    <w:p w14:paraId="53A64CC5" w14:textId="1324CCCE" w:rsidR="001D56E6" w:rsidRPr="003C1CDA" w:rsidRDefault="001D56E6" w:rsidP="00D772BD">
      <w:pPr>
        <w:pStyle w:val="ListParagraph"/>
        <w:numPr>
          <w:ilvl w:val="0"/>
          <w:numId w:val="25"/>
        </w:numPr>
        <w:spacing w:after="0" w:line="240" w:lineRule="auto"/>
        <w:rPr>
          <w:rFonts w:asciiTheme="minorHAnsi" w:hAnsiTheme="minorHAnsi" w:cstheme="minorHAnsi"/>
        </w:rPr>
      </w:pPr>
      <w:r w:rsidRPr="003C1CDA">
        <w:rPr>
          <w:rFonts w:asciiTheme="minorHAnsi" w:hAnsiTheme="minorHAnsi" w:cstheme="minorHAnsi"/>
        </w:rPr>
        <w:t xml:space="preserve">Janjić T, </w:t>
      </w:r>
      <w:r w:rsidRPr="003C1CDA">
        <w:rPr>
          <w:rFonts w:asciiTheme="minorHAnsi" w:hAnsiTheme="minorHAnsi" w:cstheme="minorHAnsi"/>
          <w:b/>
        </w:rPr>
        <w:t>Ivanović N</w:t>
      </w:r>
      <w:r w:rsidRPr="003C1CDA">
        <w:rPr>
          <w:rFonts w:asciiTheme="minorHAnsi" w:hAnsiTheme="minorHAnsi" w:cstheme="minorHAnsi"/>
        </w:rPr>
        <w:t>, Kmezić S. Apsces slezine: Analiza kliničke slike, dijagnostike I terapije kod pacijenata lečenih na Institutu za bolesti digestivnog Sistema KCS u period 1996-2009.godine.</w:t>
      </w:r>
      <w:r w:rsidR="0047208D" w:rsidRPr="003C1CDA">
        <w:rPr>
          <w:rFonts w:asciiTheme="minorHAnsi" w:hAnsiTheme="minorHAnsi" w:cstheme="minorHAnsi"/>
        </w:rPr>
        <w:t xml:space="preserve"> Medicinski podmladak 2009, </w:t>
      </w:r>
      <w:r w:rsidRPr="003C1CDA">
        <w:rPr>
          <w:rFonts w:asciiTheme="minorHAnsi" w:hAnsiTheme="minorHAnsi" w:cstheme="minorHAnsi"/>
        </w:rPr>
        <w:t>60;</w:t>
      </w:r>
      <w:r w:rsidR="0047208D" w:rsidRPr="003C1CDA">
        <w:rPr>
          <w:rFonts w:asciiTheme="minorHAnsi" w:hAnsiTheme="minorHAnsi" w:cstheme="minorHAnsi"/>
        </w:rPr>
        <w:t xml:space="preserve"> </w:t>
      </w:r>
      <w:r w:rsidRPr="003C1CDA">
        <w:rPr>
          <w:rFonts w:asciiTheme="minorHAnsi" w:hAnsiTheme="minorHAnsi" w:cstheme="minorHAnsi"/>
        </w:rPr>
        <w:t>83-88.</w:t>
      </w:r>
    </w:p>
    <w:p w14:paraId="02FBD73E" w14:textId="77777777" w:rsidR="00D772BD" w:rsidRDefault="00D772BD" w:rsidP="00D772BD">
      <w:pPr>
        <w:spacing w:after="0" w:line="240" w:lineRule="auto"/>
        <w:ind w:left="720"/>
      </w:pPr>
    </w:p>
    <w:p w14:paraId="4E655845" w14:textId="31E208AD" w:rsidR="00D772BD" w:rsidRDefault="00D772BD" w:rsidP="00D772BD">
      <w:pPr>
        <w:spacing w:after="0" w:line="240" w:lineRule="auto"/>
        <w:ind w:left="720"/>
        <w:rPr>
          <w:u w:val="single"/>
          <w:lang w:val="fr-FR"/>
        </w:rPr>
      </w:pPr>
      <w:r w:rsidRPr="00D772BD">
        <w:rPr>
          <w:u w:val="single"/>
          <w:lang w:val="fr-FR"/>
        </w:rPr>
        <w:t>Rad u časopisu koji je indeksiran u Science Citation Index-u (SCI) Expanded bez IF</w:t>
      </w:r>
    </w:p>
    <w:p w14:paraId="2F557276" w14:textId="77777777" w:rsidR="00D772BD" w:rsidRPr="00D772BD" w:rsidRDefault="00D772BD" w:rsidP="00D772BD">
      <w:pPr>
        <w:spacing w:after="0" w:line="240" w:lineRule="auto"/>
        <w:ind w:left="720"/>
        <w:rPr>
          <w:u w:val="single"/>
          <w:lang w:val="fr-FR"/>
        </w:rPr>
      </w:pPr>
    </w:p>
    <w:p w14:paraId="2961EB45" w14:textId="2EAA733F" w:rsidR="00D772BD" w:rsidRDefault="00D772BD" w:rsidP="00ED3292">
      <w:pPr>
        <w:pStyle w:val="ListParagraph"/>
        <w:numPr>
          <w:ilvl w:val="0"/>
          <w:numId w:val="26"/>
        </w:numPr>
        <w:spacing w:after="0" w:line="240" w:lineRule="auto"/>
        <w:rPr>
          <w:rFonts w:asciiTheme="minorHAnsi" w:hAnsiTheme="minorHAnsi" w:cstheme="minorHAnsi"/>
        </w:rPr>
      </w:pPr>
      <w:r w:rsidRPr="00D772BD">
        <w:rPr>
          <w:rFonts w:asciiTheme="minorHAnsi" w:hAnsiTheme="minorHAnsi" w:cstheme="minorHAnsi"/>
        </w:rPr>
        <w:t>Jankovic J, Milenkovic B, Simic A</w:t>
      </w:r>
      <w:r w:rsidRPr="00D772BD">
        <w:rPr>
          <w:rFonts w:asciiTheme="minorHAnsi" w:hAnsiTheme="minorHAnsi" w:cstheme="minorHAnsi"/>
          <w:b/>
          <w:bCs/>
        </w:rPr>
        <w:t>, Ivanovic N</w:t>
      </w:r>
      <w:r w:rsidRPr="00D772BD">
        <w:rPr>
          <w:rFonts w:asciiTheme="minorHAnsi" w:hAnsiTheme="minorHAnsi" w:cstheme="minorHAnsi"/>
        </w:rPr>
        <w:t>, Skrobic O. Characteristics of</w:t>
      </w:r>
      <w:r w:rsidRPr="003C1CDA">
        <w:rPr>
          <w:rFonts w:asciiTheme="minorHAnsi" w:hAnsiTheme="minorHAnsi" w:cstheme="minorHAnsi"/>
        </w:rPr>
        <w:t xml:space="preserve"> achalasia and detection of pulmonary complications: A comparison of findings in younger and elderly patients. Qatar Med J. 2024; 24;2024(4):52.</w:t>
      </w:r>
    </w:p>
    <w:p w14:paraId="154B46D3" w14:textId="77777777" w:rsidR="003443A6" w:rsidRPr="00ED3292" w:rsidRDefault="003443A6" w:rsidP="003443A6">
      <w:pPr>
        <w:pStyle w:val="ListParagraph"/>
        <w:spacing w:after="0" w:line="240" w:lineRule="auto"/>
        <w:ind w:left="1080" w:firstLine="0"/>
        <w:rPr>
          <w:rFonts w:asciiTheme="minorHAnsi" w:hAnsiTheme="minorHAnsi" w:cstheme="minorHAnsi"/>
        </w:rPr>
      </w:pPr>
    </w:p>
    <w:p w14:paraId="6A572150" w14:textId="77777777" w:rsidR="001D4A4A" w:rsidRPr="001D4A4A" w:rsidRDefault="001D4A4A" w:rsidP="007D4A37">
      <w:pPr>
        <w:spacing w:after="0"/>
        <w:ind w:left="720"/>
        <w:jc w:val="both"/>
        <w:rPr>
          <w:u w:val="single"/>
        </w:rPr>
      </w:pPr>
      <w:r w:rsidRPr="001D4A4A">
        <w:rPr>
          <w:u w:val="single"/>
        </w:rPr>
        <w:t>Izvod sa međunarodnog skupa</w:t>
      </w:r>
    </w:p>
    <w:p w14:paraId="2BA5FAB7" w14:textId="77777777" w:rsidR="001D4A4A" w:rsidRDefault="001D4A4A" w:rsidP="007D4A37">
      <w:pPr>
        <w:spacing w:after="0"/>
        <w:ind w:left="720"/>
        <w:jc w:val="both"/>
      </w:pPr>
    </w:p>
    <w:p w14:paraId="1990139A" w14:textId="6594FB70" w:rsidR="001D4A4A" w:rsidRPr="00ED3292" w:rsidRDefault="001D4A4A" w:rsidP="00ED3292">
      <w:pPr>
        <w:pStyle w:val="ListParagraph"/>
        <w:numPr>
          <w:ilvl w:val="0"/>
          <w:numId w:val="27"/>
        </w:numPr>
        <w:spacing w:after="0"/>
        <w:rPr>
          <w:rFonts w:asciiTheme="minorHAnsi" w:hAnsiTheme="minorHAnsi" w:cstheme="minorHAnsi"/>
        </w:rPr>
      </w:pPr>
      <w:r w:rsidRPr="00ED3292">
        <w:rPr>
          <w:rFonts w:asciiTheme="minorHAnsi" w:hAnsiTheme="minorHAnsi" w:cstheme="minorHAnsi"/>
        </w:rPr>
        <w:t xml:space="preserve">Simić A, Skrobić O, </w:t>
      </w:r>
      <w:r w:rsidRPr="00ED3292">
        <w:rPr>
          <w:rFonts w:asciiTheme="minorHAnsi" w:hAnsiTheme="minorHAnsi" w:cstheme="minorHAnsi"/>
          <w:b/>
        </w:rPr>
        <w:t>Ivanović N</w:t>
      </w:r>
      <w:r w:rsidRPr="00ED3292">
        <w:rPr>
          <w:rFonts w:asciiTheme="minorHAnsi" w:hAnsiTheme="minorHAnsi" w:cstheme="minorHAnsi"/>
        </w:rPr>
        <w:t>, Veličković D, Šljukić V, Peško P. Reviziona hirurgija laparoskopskih operacija benignih oboljenja gornjeg digestivnog trakta. 1 st Congress of Serbian Association of Endoscopic Surgery with international participation. October 12-14th, 2017, Hotel Crown Plaza, Belgrade. Book of Abstracts</w:t>
      </w:r>
      <w:r w:rsidR="00D11883" w:rsidRPr="00ED3292">
        <w:rPr>
          <w:rFonts w:asciiTheme="minorHAnsi" w:hAnsiTheme="minorHAnsi" w:cstheme="minorHAnsi"/>
        </w:rPr>
        <w:t>.</w:t>
      </w:r>
      <w:r w:rsidRPr="00ED3292">
        <w:rPr>
          <w:rFonts w:asciiTheme="minorHAnsi" w:hAnsiTheme="minorHAnsi" w:cstheme="minorHAnsi"/>
        </w:rPr>
        <w:t xml:space="preserve"> Acta Chirurgica Iugoslavica 2017; 64 (2):  No 4, p. 7.</w:t>
      </w:r>
    </w:p>
    <w:p w14:paraId="474CBB9C" w14:textId="57AFF5B2" w:rsidR="001D4A4A" w:rsidRPr="00ED3292" w:rsidRDefault="001D4A4A" w:rsidP="00ED3292">
      <w:pPr>
        <w:pStyle w:val="ListParagraph"/>
        <w:numPr>
          <w:ilvl w:val="0"/>
          <w:numId w:val="27"/>
        </w:numPr>
        <w:spacing w:after="0"/>
        <w:rPr>
          <w:rFonts w:asciiTheme="minorHAnsi" w:hAnsiTheme="minorHAnsi" w:cstheme="minorHAnsi"/>
        </w:rPr>
      </w:pPr>
      <w:r w:rsidRPr="00ED3292">
        <w:rPr>
          <w:rFonts w:asciiTheme="minorHAnsi" w:hAnsiTheme="minorHAnsi" w:cstheme="minorHAnsi"/>
        </w:rPr>
        <w:t xml:space="preserve">Simić A, Skrobić O, Veličković D, Keramatollah E, Šljukic V, </w:t>
      </w:r>
      <w:r w:rsidRPr="00ED3292">
        <w:rPr>
          <w:rFonts w:asciiTheme="minorHAnsi" w:hAnsiTheme="minorHAnsi" w:cstheme="minorHAnsi"/>
          <w:b/>
        </w:rPr>
        <w:t>Ivanović N</w:t>
      </w:r>
      <w:r w:rsidRPr="00ED3292">
        <w:rPr>
          <w:rFonts w:asciiTheme="minorHAnsi" w:hAnsiTheme="minorHAnsi" w:cstheme="minorHAnsi"/>
        </w:rPr>
        <w:t>, Peško P. Minimalno invazivna hirurgija primarnih poremećaja motiliteta jednjaka. 1 st Congress of Serbian Association of Endoscopic Surgery with international participation. October 12-14th, 2017, Hotel Crown Plaza, Belgrade. Book of Abstracts Acta Chirurgica Iugoslavica 2017; 64 (2):  No 19, p. 11.</w:t>
      </w:r>
    </w:p>
    <w:p w14:paraId="65C62025" w14:textId="228E1051" w:rsidR="001D4A4A" w:rsidRPr="00ED3292" w:rsidRDefault="001D4A4A" w:rsidP="00ED3292">
      <w:pPr>
        <w:pStyle w:val="ListParagraph"/>
        <w:numPr>
          <w:ilvl w:val="0"/>
          <w:numId w:val="27"/>
        </w:numPr>
        <w:spacing w:after="0"/>
        <w:rPr>
          <w:rFonts w:asciiTheme="minorHAnsi" w:hAnsiTheme="minorHAnsi" w:cstheme="minorHAnsi"/>
        </w:rPr>
      </w:pPr>
      <w:r w:rsidRPr="00ED3292">
        <w:rPr>
          <w:rFonts w:asciiTheme="minorHAnsi" w:hAnsiTheme="minorHAnsi" w:cstheme="minorHAnsi"/>
        </w:rPr>
        <w:t xml:space="preserve">Skrobić O, Simić A, Radovanović N, Sabljak P, Keramatollah E, Veličković D, Šljukic V, </w:t>
      </w:r>
      <w:r w:rsidRPr="00ED3292">
        <w:rPr>
          <w:rFonts w:asciiTheme="minorHAnsi" w:hAnsiTheme="minorHAnsi" w:cstheme="minorHAnsi"/>
          <w:b/>
        </w:rPr>
        <w:t>Ivanović N</w:t>
      </w:r>
      <w:r w:rsidRPr="00ED3292">
        <w:rPr>
          <w:rFonts w:asciiTheme="minorHAnsi" w:hAnsiTheme="minorHAnsi" w:cstheme="minorHAnsi"/>
        </w:rPr>
        <w:t>, Peško P. Minimalno ivazivna hirurgija karcinoma jednjaka - naša iskustva i pravci razvoja. 1 st Congress of Serbian Association of Endoscopic Surgery with international participation. October 12-14th, 2017, Hotel Crown Plaza, Belgrade. Book of Abstracts Acta Chirurgica Iugoslavica 2017; 64 (2):  No 20. p. 12.</w:t>
      </w:r>
    </w:p>
    <w:p w14:paraId="7CCC086D" w14:textId="58CB0EEF" w:rsidR="001D4A4A" w:rsidRPr="00ED3292" w:rsidRDefault="001D4A4A" w:rsidP="00ED3292">
      <w:pPr>
        <w:pStyle w:val="ListParagraph"/>
        <w:numPr>
          <w:ilvl w:val="0"/>
          <w:numId w:val="27"/>
        </w:numPr>
        <w:spacing w:after="0"/>
        <w:rPr>
          <w:rFonts w:asciiTheme="minorHAnsi" w:hAnsiTheme="minorHAnsi" w:cstheme="minorHAnsi"/>
        </w:rPr>
      </w:pPr>
      <w:r w:rsidRPr="00ED3292">
        <w:rPr>
          <w:rFonts w:asciiTheme="minorHAnsi" w:hAnsiTheme="minorHAnsi" w:cstheme="minorHAnsi"/>
        </w:rPr>
        <w:t xml:space="preserve">Simić A, Skrobić O, </w:t>
      </w:r>
      <w:r w:rsidRPr="00ED3292">
        <w:rPr>
          <w:rFonts w:asciiTheme="minorHAnsi" w:hAnsiTheme="minorHAnsi" w:cstheme="minorHAnsi"/>
          <w:b/>
        </w:rPr>
        <w:t>Ivanović N</w:t>
      </w:r>
      <w:r w:rsidRPr="00ED3292">
        <w:rPr>
          <w:rFonts w:asciiTheme="minorHAnsi" w:hAnsiTheme="minorHAnsi" w:cstheme="minorHAnsi"/>
        </w:rPr>
        <w:t xml:space="preserve">, Veličković D, Šljukić V, Keramatollah E, Peško P. Relevance of bidirectional hiatal reconstruction without prosthetic reinforcement in giant hiatal hernia repair. S45 UGI2 O163, p80. 25th International Congress of European Association of Endoscopic Surgery (E.A.E.S.) Frakfurt am Main, Germany, 14-17 June 2017. </w:t>
      </w:r>
    </w:p>
    <w:p w14:paraId="3A6C2766" w14:textId="1EAC0520" w:rsidR="001D4A4A" w:rsidRPr="00ED3292" w:rsidRDefault="001D4A4A" w:rsidP="00ED3292">
      <w:pPr>
        <w:pStyle w:val="ListParagraph"/>
        <w:numPr>
          <w:ilvl w:val="0"/>
          <w:numId w:val="27"/>
        </w:numPr>
        <w:spacing w:after="0"/>
        <w:rPr>
          <w:rFonts w:asciiTheme="minorHAnsi" w:hAnsiTheme="minorHAnsi" w:cstheme="minorHAnsi"/>
        </w:rPr>
      </w:pPr>
      <w:r w:rsidRPr="00ED3292">
        <w:rPr>
          <w:rFonts w:asciiTheme="minorHAnsi" w:hAnsiTheme="minorHAnsi" w:cstheme="minorHAnsi"/>
        </w:rPr>
        <w:t xml:space="preserve">Skrobić O, Simić A, </w:t>
      </w:r>
      <w:r w:rsidRPr="00ED3292">
        <w:rPr>
          <w:rFonts w:asciiTheme="minorHAnsi" w:hAnsiTheme="minorHAnsi" w:cstheme="minorHAnsi"/>
          <w:b/>
        </w:rPr>
        <w:t>Ivanović N</w:t>
      </w:r>
      <w:r w:rsidRPr="00ED3292">
        <w:rPr>
          <w:rFonts w:asciiTheme="minorHAnsi" w:hAnsiTheme="minorHAnsi" w:cstheme="minorHAnsi"/>
        </w:rPr>
        <w:t>, Kravić T, Bumbaširević V, Peško P. Electron microscopy evaluation of neosqumous epithelium after radiofrequency ablation of Barretts esophagus. S62 European Cup of national societies O162, p92. 25th International Congress of European Association of Endoscopic Surgery (E.A.E.S.) Frakfurt am Main, Germany, 14-17 June 2017.</w:t>
      </w:r>
    </w:p>
    <w:p w14:paraId="623039D0" w14:textId="0C536BAD" w:rsidR="001D4A4A" w:rsidRPr="00ED3292" w:rsidRDefault="001D4A4A" w:rsidP="00ED3292">
      <w:pPr>
        <w:pStyle w:val="ListParagraph"/>
        <w:numPr>
          <w:ilvl w:val="0"/>
          <w:numId w:val="27"/>
        </w:numPr>
        <w:spacing w:after="0"/>
        <w:rPr>
          <w:rFonts w:asciiTheme="minorHAnsi" w:hAnsiTheme="minorHAnsi" w:cstheme="minorHAnsi"/>
        </w:rPr>
      </w:pPr>
      <w:r w:rsidRPr="00ED3292">
        <w:rPr>
          <w:rFonts w:asciiTheme="minorHAnsi" w:hAnsiTheme="minorHAnsi" w:cstheme="minorHAnsi"/>
        </w:rPr>
        <w:t xml:space="preserve">Skrobić O, Simić A, </w:t>
      </w:r>
      <w:r w:rsidRPr="00ED3292">
        <w:rPr>
          <w:rFonts w:asciiTheme="minorHAnsi" w:hAnsiTheme="minorHAnsi" w:cstheme="minorHAnsi"/>
          <w:b/>
        </w:rPr>
        <w:t>Ivanović N</w:t>
      </w:r>
      <w:r w:rsidRPr="00ED3292">
        <w:rPr>
          <w:rFonts w:asciiTheme="minorHAnsi" w:hAnsiTheme="minorHAnsi" w:cstheme="minorHAnsi"/>
        </w:rPr>
        <w:t>, Kravić T, Bumbaširević V, Peško P. Electron microscopy evaluation of neosqumous epithelium after radiofrequency ablation of Barretts esophagus. S71 Treatment of early Barrett cancer (join session ESDE and EAES) O162, p100. 25th International Congress of European Association of Endoscopic Surgery (E.A.E.S.) Frakfurt am Main, Germany, 14-17 June 2017.</w:t>
      </w:r>
    </w:p>
    <w:p w14:paraId="6F26BE85" w14:textId="446308F6" w:rsidR="001D4A4A" w:rsidRPr="00ED3292" w:rsidRDefault="001D4A4A" w:rsidP="00ED3292">
      <w:pPr>
        <w:pStyle w:val="ListParagraph"/>
        <w:numPr>
          <w:ilvl w:val="0"/>
          <w:numId w:val="27"/>
        </w:numPr>
        <w:spacing w:after="0"/>
        <w:rPr>
          <w:rFonts w:asciiTheme="minorHAnsi" w:hAnsiTheme="minorHAnsi" w:cstheme="minorHAnsi"/>
        </w:rPr>
      </w:pPr>
      <w:r w:rsidRPr="00ED3292">
        <w:rPr>
          <w:rFonts w:asciiTheme="minorHAnsi" w:hAnsiTheme="minorHAnsi" w:cstheme="minorHAnsi"/>
        </w:rPr>
        <w:t xml:space="preserve">Simić A, Skrobić O, </w:t>
      </w:r>
      <w:r w:rsidRPr="00ED3292">
        <w:rPr>
          <w:rFonts w:asciiTheme="minorHAnsi" w:hAnsiTheme="minorHAnsi" w:cstheme="minorHAnsi"/>
          <w:b/>
        </w:rPr>
        <w:t>Ivanović N</w:t>
      </w:r>
      <w:r w:rsidRPr="00ED3292">
        <w:rPr>
          <w:rFonts w:asciiTheme="minorHAnsi" w:hAnsiTheme="minorHAnsi" w:cstheme="minorHAnsi"/>
        </w:rPr>
        <w:t>, Veličković D, Šljukić V, Keramatollah E, Peško P. Relevance of bidirectional hiatal reconstruction without prosthetic reinforcement in giant hiatal hernia repair. 12th Congress of the Croatian association of Digestive Surgery with international participation. Opatija, Croatia, June 7-10, 2017.</w:t>
      </w:r>
    </w:p>
    <w:p w14:paraId="3C67EBFA" w14:textId="21FAFE26" w:rsidR="001D4A4A" w:rsidRPr="00ED3292" w:rsidRDefault="001D4A4A" w:rsidP="00ED3292">
      <w:pPr>
        <w:pStyle w:val="ListParagraph"/>
        <w:numPr>
          <w:ilvl w:val="0"/>
          <w:numId w:val="27"/>
        </w:numPr>
        <w:spacing w:after="0"/>
        <w:rPr>
          <w:rFonts w:asciiTheme="minorHAnsi" w:hAnsiTheme="minorHAnsi" w:cstheme="minorHAnsi"/>
        </w:rPr>
      </w:pPr>
      <w:r w:rsidRPr="00ED3292">
        <w:rPr>
          <w:rFonts w:asciiTheme="minorHAnsi" w:hAnsiTheme="minorHAnsi" w:cstheme="minorHAnsi"/>
        </w:rPr>
        <w:t xml:space="preserve">Simić A, Skrobić O, Veličković D, Šaranović Dj, Jovanović S, </w:t>
      </w:r>
      <w:r w:rsidRPr="00ED3292">
        <w:rPr>
          <w:rFonts w:asciiTheme="minorHAnsi" w:hAnsiTheme="minorHAnsi" w:cstheme="minorHAnsi"/>
          <w:b/>
        </w:rPr>
        <w:t>Ivanović N</w:t>
      </w:r>
      <w:r w:rsidRPr="00ED3292">
        <w:rPr>
          <w:rFonts w:asciiTheme="minorHAnsi" w:hAnsiTheme="minorHAnsi" w:cstheme="minorHAnsi"/>
        </w:rPr>
        <w:t>, Peško P. Bidirectional hiatal reconstruction in laparoscopic paraesopahgeal hernia repair. XII Congress of the European Society for Diseases of the Esophagus. Bologna, Italy, November 20-22, 2014.</w:t>
      </w:r>
    </w:p>
    <w:p w14:paraId="79D4B2CE" w14:textId="21DB3C1E" w:rsidR="001D4A4A" w:rsidRPr="00ED3292" w:rsidRDefault="001D4A4A" w:rsidP="00ED3292">
      <w:pPr>
        <w:pStyle w:val="ListParagraph"/>
        <w:numPr>
          <w:ilvl w:val="0"/>
          <w:numId w:val="27"/>
        </w:numPr>
        <w:spacing w:after="0"/>
        <w:rPr>
          <w:rFonts w:asciiTheme="minorHAnsi" w:hAnsiTheme="minorHAnsi" w:cstheme="minorHAnsi"/>
        </w:rPr>
      </w:pPr>
      <w:r w:rsidRPr="00ED3292">
        <w:rPr>
          <w:rFonts w:asciiTheme="minorHAnsi" w:hAnsiTheme="minorHAnsi" w:cstheme="minorHAnsi"/>
        </w:rPr>
        <w:t xml:space="preserve">Skrobić O, Simić A, Veličković D, Djurić-Stojanović A, Šljukić V, </w:t>
      </w:r>
      <w:r w:rsidRPr="00ED3292">
        <w:rPr>
          <w:rFonts w:asciiTheme="minorHAnsi" w:hAnsiTheme="minorHAnsi" w:cstheme="minorHAnsi"/>
          <w:b/>
        </w:rPr>
        <w:t>Ivanović N</w:t>
      </w:r>
      <w:r w:rsidRPr="00ED3292">
        <w:rPr>
          <w:rFonts w:asciiTheme="minorHAnsi" w:hAnsiTheme="minorHAnsi" w:cstheme="minorHAnsi"/>
        </w:rPr>
        <w:t xml:space="preserve">, Peško P. Significance of Nissen Fundoplication after endoscopic radiofrequency ablation of Barrett’s esophagus. XII Congress of the European Society for Diseases of the Esophagus. Bologna, Italy, November 20-22, 2014., https://doi.org/10.1111/j.1442-2050.2012.01404.x </w:t>
      </w:r>
    </w:p>
    <w:p w14:paraId="6FDC72A2" w14:textId="0FE0EA1D" w:rsidR="001D4A4A" w:rsidRPr="00ED3292" w:rsidRDefault="001D4A4A" w:rsidP="00ED3292">
      <w:pPr>
        <w:pStyle w:val="ListParagraph"/>
        <w:numPr>
          <w:ilvl w:val="0"/>
          <w:numId w:val="27"/>
        </w:numPr>
        <w:spacing w:after="0"/>
        <w:rPr>
          <w:rFonts w:asciiTheme="minorHAnsi" w:hAnsiTheme="minorHAnsi" w:cstheme="minorHAnsi"/>
        </w:rPr>
      </w:pPr>
      <w:r w:rsidRPr="00ED3292">
        <w:rPr>
          <w:rFonts w:asciiTheme="minorHAnsi" w:hAnsiTheme="minorHAnsi" w:cstheme="minorHAnsi"/>
        </w:rPr>
        <w:t xml:space="preserve">Simić AP, Skrobić O, Gligorijević M, Radovanović N, Kotarac M, </w:t>
      </w:r>
      <w:r w:rsidRPr="00ED3292">
        <w:rPr>
          <w:rFonts w:asciiTheme="minorHAnsi" w:hAnsiTheme="minorHAnsi" w:cstheme="minorHAnsi"/>
          <w:b/>
        </w:rPr>
        <w:t>Ivanović N</w:t>
      </w:r>
      <w:r w:rsidRPr="00ED3292">
        <w:rPr>
          <w:rFonts w:asciiTheme="minorHAnsi" w:hAnsiTheme="minorHAnsi" w:cstheme="minorHAnsi"/>
        </w:rPr>
        <w:t>, Peško P. P01.02. Significance of antireflux surgery after HALO RF treatment of Barrett’s esophagus. 13th World Congress of the International Society for Diseases of the Esophagus, October 15-17 2012, Venice, Italy. Diseases of the Esophagus 2012; 25 (Supplement 1): 62 A.</w:t>
      </w:r>
    </w:p>
    <w:p w14:paraId="7530F44A" w14:textId="3EB8ED33" w:rsidR="00997BB5" w:rsidRDefault="001D4A4A" w:rsidP="00ED3292">
      <w:pPr>
        <w:pStyle w:val="ListParagraph"/>
        <w:numPr>
          <w:ilvl w:val="0"/>
          <w:numId w:val="27"/>
        </w:numPr>
        <w:spacing w:after="0"/>
        <w:rPr>
          <w:rFonts w:asciiTheme="minorHAnsi" w:hAnsiTheme="minorHAnsi" w:cstheme="minorHAnsi"/>
        </w:rPr>
      </w:pPr>
      <w:r w:rsidRPr="00ED3292">
        <w:rPr>
          <w:rFonts w:asciiTheme="minorHAnsi" w:hAnsiTheme="minorHAnsi" w:cstheme="minorHAnsi"/>
        </w:rPr>
        <w:t xml:space="preserve">Skrobić O, Simić AP, Radovanović N, Kotarac M, Gligorijević M, </w:t>
      </w:r>
      <w:r w:rsidRPr="00ED3292">
        <w:rPr>
          <w:rFonts w:asciiTheme="minorHAnsi" w:hAnsiTheme="minorHAnsi" w:cstheme="minorHAnsi"/>
          <w:b/>
        </w:rPr>
        <w:t>Ivanović N</w:t>
      </w:r>
      <w:r w:rsidRPr="00ED3292">
        <w:rPr>
          <w:rFonts w:asciiTheme="minorHAnsi" w:hAnsiTheme="minorHAnsi" w:cstheme="minorHAnsi"/>
        </w:rPr>
        <w:t>, Peško P. P02.11 Predictive values of symptoms in the objective evaluation of antireflux surgery. 13th World Congress of the International Society for Diseases of the Esophagus, October 15-17 2012, Venice, Italy. Diseases of the Esophagus 2012; 25 (Supplement 1): 68 A.</w:t>
      </w:r>
    </w:p>
    <w:p w14:paraId="3B240483" w14:textId="77777777" w:rsidR="00E451ED" w:rsidRDefault="00E451ED" w:rsidP="00E451ED">
      <w:pPr>
        <w:pStyle w:val="ListParagraph"/>
        <w:spacing w:after="0"/>
        <w:ind w:left="1080" w:firstLine="0"/>
        <w:rPr>
          <w:rFonts w:asciiTheme="minorHAnsi" w:hAnsiTheme="minorHAnsi" w:cstheme="minorHAnsi"/>
        </w:rPr>
      </w:pPr>
    </w:p>
    <w:p w14:paraId="4BB491A1" w14:textId="77777777" w:rsidR="00E451ED" w:rsidRPr="00ED3292" w:rsidRDefault="00E451ED" w:rsidP="00E451ED">
      <w:pPr>
        <w:pStyle w:val="ListParagraph"/>
        <w:spacing w:after="0"/>
        <w:ind w:left="1080" w:firstLine="0"/>
        <w:rPr>
          <w:rFonts w:asciiTheme="minorHAnsi" w:hAnsiTheme="minorHAnsi" w:cstheme="minorHAnsi"/>
        </w:rPr>
      </w:pPr>
    </w:p>
    <w:p w14:paraId="7218C054" w14:textId="77777777" w:rsidR="001D4A4A" w:rsidRPr="006E468D" w:rsidRDefault="001D4A4A" w:rsidP="007D4A37">
      <w:pPr>
        <w:spacing w:after="0"/>
        <w:ind w:left="720"/>
        <w:jc w:val="both"/>
        <w:rPr>
          <w:u w:val="single"/>
        </w:rPr>
      </w:pPr>
      <w:r w:rsidRPr="006E468D">
        <w:rPr>
          <w:u w:val="single"/>
        </w:rPr>
        <w:t>Izvod u zborniku nacionalnog skupa</w:t>
      </w:r>
    </w:p>
    <w:p w14:paraId="3A9743B0" w14:textId="77777777" w:rsidR="006E468D" w:rsidRDefault="006E468D" w:rsidP="007D4A37">
      <w:pPr>
        <w:spacing w:after="0"/>
        <w:ind w:left="720"/>
        <w:jc w:val="both"/>
      </w:pPr>
    </w:p>
    <w:p w14:paraId="580C8370" w14:textId="01DB2EF4" w:rsidR="001D4A4A" w:rsidRPr="00ED3292" w:rsidRDefault="001D4A4A" w:rsidP="00ED3292">
      <w:pPr>
        <w:pStyle w:val="ListParagraph"/>
        <w:numPr>
          <w:ilvl w:val="0"/>
          <w:numId w:val="29"/>
        </w:numPr>
        <w:spacing w:after="0"/>
        <w:rPr>
          <w:rFonts w:asciiTheme="minorHAnsi" w:hAnsiTheme="minorHAnsi" w:cstheme="minorHAnsi"/>
        </w:rPr>
      </w:pPr>
      <w:r w:rsidRPr="00ED3292">
        <w:rPr>
          <w:rFonts w:asciiTheme="minorHAnsi" w:hAnsiTheme="minorHAnsi" w:cstheme="minorHAnsi"/>
        </w:rPr>
        <w:t xml:space="preserve">Simić A, Skrobić O, Veličković D, </w:t>
      </w:r>
      <w:r w:rsidRPr="00ED3292">
        <w:rPr>
          <w:rFonts w:asciiTheme="minorHAnsi" w:hAnsiTheme="minorHAnsi" w:cstheme="minorHAnsi"/>
          <w:b/>
        </w:rPr>
        <w:t>Ivanović N</w:t>
      </w:r>
      <w:r w:rsidRPr="00ED3292">
        <w:rPr>
          <w:rFonts w:asciiTheme="minorHAnsi" w:hAnsiTheme="minorHAnsi" w:cstheme="minorHAnsi"/>
        </w:rPr>
        <w:t xml:space="preserve">, Šljukić V, Keramatollah E, Peško P. Minimalno invazivna hirurgija gornjeg digestivnog trakta. Minimalno invazivna hirurgija u Srbiji danas, Prvi simpozijum Udruženja endoskopskih hirurga Srbije. 2. Decembar 2016. Hotel Metropol, Beograd. </w:t>
      </w:r>
    </w:p>
    <w:p w14:paraId="731B4AFB" w14:textId="1273986A" w:rsidR="001D4A4A" w:rsidRPr="00ED3292" w:rsidRDefault="001D4A4A" w:rsidP="00ED3292">
      <w:pPr>
        <w:pStyle w:val="ListParagraph"/>
        <w:numPr>
          <w:ilvl w:val="0"/>
          <w:numId w:val="29"/>
        </w:numPr>
        <w:spacing w:after="0"/>
        <w:rPr>
          <w:rFonts w:asciiTheme="minorHAnsi" w:hAnsiTheme="minorHAnsi" w:cstheme="minorHAnsi"/>
        </w:rPr>
      </w:pPr>
      <w:r w:rsidRPr="00ED3292">
        <w:rPr>
          <w:rFonts w:asciiTheme="minorHAnsi" w:hAnsiTheme="minorHAnsi" w:cstheme="minorHAnsi"/>
        </w:rPr>
        <w:t xml:space="preserve">Skrobić O, Simić A, </w:t>
      </w:r>
      <w:r w:rsidRPr="00ED3292">
        <w:rPr>
          <w:rFonts w:asciiTheme="minorHAnsi" w:hAnsiTheme="minorHAnsi" w:cstheme="minorHAnsi"/>
          <w:b/>
        </w:rPr>
        <w:t>Ivanović N</w:t>
      </w:r>
      <w:r w:rsidRPr="00ED3292">
        <w:rPr>
          <w:rFonts w:asciiTheme="minorHAnsi" w:hAnsiTheme="minorHAnsi" w:cstheme="minorHAnsi"/>
        </w:rPr>
        <w:t>, Micev M, Peško P. Endoskopska radiofrekventna ablacija Barrett-ovog jednjaka. Minimalno invazivna hirurgija u Srbiji danas, Prvi simpozijum Udruženja endoskopskih hirurga Srbije. 2. Decembar 2016. Hotel Metropol, Beograd.</w:t>
      </w:r>
    </w:p>
    <w:p w14:paraId="79188394" w14:textId="77777777" w:rsidR="001D56E6" w:rsidRDefault="001D56E6" w:rsidP="00515C0F">
      <w:pPr>
        <w:spacing w:after="0"/>
      </w:pPr>
    </w:p>
    <w:p w14:paraId="3C7CC378" w14:textId="77777777" w:rsidR="00515C0F" w:rsidRPr="00285D04" w:rsidRDefault="00515C0F" w:rsidP="00515C0F">
      <w:pPr>
        <w:spacing w:after="0"/>
        <w:rPr>
          <w:b/>
          <w:i/>
        </w:rPr>
      </w:pPr>
      <w:r w:rsidRPr="009A5703">
        <w:rPr>
          <w:i/>
        </w:rPr>
        <w:t xml:space="preserve">c) citiranost  </w:t>
      </w:r>
    </w:p>
    <w:p w14:paraId="1963B26E" w14:textId="77777777" w:rsidR="009A5703" w:rsidRDefault="009A5703" w:rsidP="00515C0F">
      <w:pPr>
        <w:spacing w:after="0"/>
      </w:pPr>
    </w:p>
    <w:p w14:paraId="20C0E5A7" w14:textId="52BCCBDF" w:rsidR="006E468D" w:rsidRDefault="00515C0F" w:rsidP="00285D04">
      <w:pPr>
        <w:spacing w:after="0"/>
        <w:ind w:left="720"/>
      </w:pPr>
      <w:r>
        <w:t>Prema SCOPUS bazi</w:t>
      </w:r>
      <w:r w:rsidR="009A5703">
        <w:t xml:space="preserve"> podataka kandidat je citiran </w:t>
      </w:r>
      <w:r w:rsidR="001B4EE8">
        <w:t>302</w:t>
      </w:r>
      <w:r w:rsidR="009A5703">
        <w:t xml:space="preserve"> puta, h-indeks </w:t>
      </w:r>
      <w:r w:rsidR="001B4EE8">
        <w:t>6</w:t>
      </w:r>
      <w:r>
        <w:t xml:space="preserve">.  </w:t>
      </w:r>
    </w:p>
    <w:p w14:paraId="2336FA48" w14:textId="77777777" w:rsidR="00E80AB1" w:rsidRDefault="00E80AB1" w:rsidP="007F3A53">
      <w:pPr>
        <w:spacing w:after="0"/>
        <w:rPr>
          <w:b/>
        </w:rPr>
      </w:pPr>
    </w:p>
    <w:p w14:paraId="0F2C61FE" w14:textId="77777777" w:rsidR="00E80AB1" w:rsidRDefault="00E80AB1" w:rsidP="007F3A53">
      <w:pPr>
        <w:spacing w:after="0"/>
        <w:rPr>
          <w:b/>
        </w:rPr>
      </w:pPr>
    </w:p>
    <w:p w14:paraId="4A986DD0" w14:textId="77777777" w:rsidR="003443A6" w:rsidRDefault="003443A6" w:rsidP="003443A6">
      <w:pPr>
        <w:spacing w:after="0"/>
        <w:rPr>
          <w:b/>
        </w:rPr>
      </w:pPr>
    </w:p>
    <w:p w14:paraId="6FB9AA31" w14:textId="77777777" w:rsidR="003443A6" w:rsidRDefault="003443A6" w:rsidP="003443A6">
      <w:pPr>
        <w:spacing w:after="0"/>
        <w:rPr>
          <w:b/>
        </w:rPr>
      </w:pPr>
    </w:p>
    <w:p w14:paraId="34B80BD7" w14:textId="751891A5" w:rsidR="007F3A53" w:rsidRDefault="007F3A53" w:rsidP="003443A6">
      <w:pPr>
        <w:spacing w:after="0"/>
        <w:rPr>
          <w:b/>
        </w:rPr>
      </w:pPr>
      <w:r w:rsidRPr="007F3A53">
        <w:rPr>
          <w:b/>
        </w:rPr>
        <w:t>F.</w:t>
      </w:r>
      <w:r>
        <w:rPr>
          <w:b/>
        </w:rPr>
        <w:t xml:space="preserve"> </w:t>
      </w:r>
      <w:r w:rsidR="00515C0F" w:rsidRPr="007F3A53">
        <w:rPr>
          <w:b/>
        </w:rPr>
        <w:t xml:space="preserve">OCENA O REZULTATIMA NAUČNOG I ISTRAŽIVAČKOG RADA </w:t>
      </w:r>
    </w:p>
    <w:p w14:paraId="13AB0449" w14:textId="77777777" w:rsidR="00515C0F" w:rsidRPr="007F3A53" w:rsidRDefault="00515C0F" w:rsidP="007F3A53">
      <w:pPr>
        <w:spacing w:after="0"/>
        <w:rPr>
          <w:b/>
        </w:rPr>
      </w:pPr>
      <w:r w:rsidRPr="007F3A53">
        <w:t xml:space="preserve"> </w:t>
      </w:r>
    </w:p>
    <w:p w14:paraId="2FEE7CD1" w14:textId="77777777" w:rsidR="001B4EE8" w:rsidRDefault="006E468D" w:rsidP="001B4EE8">
      <w:pPr>
        <w:spacing w:after="0"/>
        <w:ind w:firstLine="720"/>
        <w:jc w:val="both"/>
      </w:pPr>
      <w:r>
        <w:t xml:space="preserve">Dr Nenad Ivanović je koautor i saradnik </w:t>
      </w:r>
      <w:r w:rsidR="001B4EE8">
        <w:t>22</w:t>
      </w:r>
      <w:r w:rsidR="00515C0F">
        <w:t xml:space="preserve"> stručn</w:t>
      </w:r>
      <w:r w:rsidR="001B4EE8">
        <w:t>a</w:t>
      </w:r>
      <w:r w:rsidR="00515C0F">
        <w:t xml:space="preserve"> rada objavljenih u referentnim domaćim i stranim časopisima. U okviru kontinuirane medicinske edukacije pohađao je više kurseva i seminara iz oblasti opšte i minimalno invazivne hirurgije. Prezentovao je rezultate svoga rada. Tokom svoje karijere pokazao je profesionalno angažovanje, učešće u kliničkim istraživanjima, studijama, organizaciji naučnih skupova i sastan</w:t>
      </w:r>
      <w:r w:rsidR="00212E46">
        <w:t xml:space="preserve">aka.  </w:t>
      </w:r>
    </w:p>
    <w:p w14:paraId="24B99D5D" w14:textId="243B87E0" w:rsidR="00515C0F" w:rsidRDefault="00212E46" w:rsidP="003E2AEE">
      <w:pPr>
        <w:spacing w:after="0"/>
        <w:ind w:firstLine="720"/>
        <w:jc w:val="both"/>
      </w:pPr>
      <w:r>
        <w:t xml:space="preserve">Kandidat je </w:t>
      </w:r>
      <w:r w:rsidR="001B4EE8">
        <w:t xml:space="preserve">od poslednjeg izbora u zvanje kliničkog asistenta </w:t>
      </w:r>
      <w:r>
        <w:t xml:space="preserve">priložio </w:t>
      </w:r>
      <w:r w:rsidR="001B4EE8">
        <w:t>šest</w:t>
      </w:r>
      <w:r w:rsidR="00515C0F">
        <w:t xml:space="preserve"> originalnih radova In extenso u čas</w:t>
      </w:r>
      <w:r>
        <w:t>opisima sa JCR liste (</w:t>
      </w:r>
      <w:r w:rsidR="006E468D">
        <w:t>sv</w:t>
      </w:r>
      <w:r>
        <w:t>ih šest</w:t>
      </w:r>
      <w:r w:rsidR="006E468D">
        <w:t xml:space="preserve"> kao saradnik</w:t>
      </w:r>
      <w:r>
        <w:t xml:space="preserve">), </w:t>
      </w:r>
      <w:r w:rsidR="001B4EE8">
        <w:t>četiri</w:t>
      </w:r>
      <w:r w:rsidRPr="00212E46">
        <w:t xml:space="preserve"> rad</w:t>
      </w:r>
      <w:r>
        <w:t>a</w:t>
      </w:r>
      <w:r w:rsidRPr="00212E46">
        <w:t xml:space="preserve"> u kategoriji ostalih ra</w:t>
      </w:r>
      <w:r>
        <w:t>dova sa JCR liste kao saradnik</w:t>
      </w:r>
      <w:r w:rsidR="006E468D" w:rsidRPr="00212E46">
        <w:t xml:space="preserve"> </w:t>
      </w:r>
      <w:r w:rsidR="00414443">
        <w:t xml:space="preserve">(kumulativni IF </w:t>
      </w:r>
      <w:r w:rsidR="001B4EE8">
        <w:t>41.05</w:t>
      </w:r>
      <w:r w:rsidR="00515C0F">
        <w:t>), jedan rad u časopis</w:t>
      </w:r>
      <w:r w:rsidR="001B4EE8">
        <w:t>u koji je indekiran u Science Citation Index-u (SCI) Expanded bez IF</w:t>
      </w:r>
      <w:r w:rsidR="00423001">
        <w:t xml:space="preserve"> kao saradnik</w:t>
      </w:r>
      <w:r w:rsidR="001B4EE8">
        <w:t>.</w:t>
      </w:r>
    </w:p>
    <w:p w14:paraId="7FD6AE0E" w14:textId="77777777" w:rsidR="00170FAA" w:rsidRDefault="00170FAA" w:rsidP="00515C0F">
      <w:pPr>
        <w:spacing w:after="0"/>
      </w:pPr>
    </w:p>
    <w:p w14:paraId="69E054E8" w14:textId="77777777" w:rsidR="007F3A53" w:rsidRDefault="007F3A53" w:rsidP="003E2AEE">
      <w:pPr>
        <w:spacing w:after="0"/>
        <w:rPr>
          <w:b/>
        </w:rPr>
      </w:pPr>
      <w:r w:rsidRPr="007F3A53">
        <w:rPr>
          <w:b/>
        </w:rPr>
        <w:t>G.</w:t>
      </w:r>
      <w:r>
        <w:rPr>
          <w:b/>
        </w:rPr>
        <w:t xml:space="preserve"> </w:t>
      </w:r>
      <w:r w:rsidR="00515C0F" w:rsidRPr="007F3A53">
        <w:rPr>
          <w:b/>
        </w:rPr>
        <w:t xml:space="preserve">OCENA O ANGAŽOVANJU U RAZVOJU NASTAVE I DRUGIH DELATNOSTI VISOKOŠKOLSKE USTANOVE  </w:t>
      </w:r>
    </w:p>
    <w:p w14:paraId="5E263201" w14:textId="77777777" w:rsidR="007F3A53" w:rsidRPr="007F3A53" w:rsidRDefault="007F3A53" w:rsidP="007F3A53">
      <w:pPr>
        <w:spacing w:after="0"/>
        <w:rPr>
          <w:b/>
        </w:rPr>
      </w:pPr>
    </w:p>
    <w:p w14:paraId="7A593583" w14:textId="77777777" w:rsidR="00A300DD" w:rsidRDefault="00A300DD" w:rsidP="00A300DD">
      <w:pPr>
        <w:pStyle w:val="ListParagraph"/>
        <w:numPr>
          <w:ilvl w:val="0"/>
          <w:numId w:val="17"/>
        </w:numPr>
        <w:spacing w:after="0"/>
        <w:rPr>
          <w:rFonts w:asciiTheme="minorHAnsi" w:hAnsiTheme="minorHAnsi" w:cstheme="minorHAnsi"/>
        </w:rPr>
      </w:pPr>
      <w:r w:rsidRPr="00C6303F">
        <w:rPr>
          <w:rFonts w:asciiTheme="minorHAnsi" w:hAnsiTheme="minorHAnsi" w:cstheme="minorHAnsi"/>
        </w:rPr>
        <w:t>Stručni profesionalni doprinos</w:t>
      </w:r>
    </w:p>
    <w:p w14:paraId="1E42E5A1" w14:textId="77777777" w:rsidR="00C6303F" w:rsidRPr="00C6303F" w:rsidRDefault="00C6303F" w:rsidP="00C6303F">
      <w:pPr>
        <w:pStyle w:val="ListParagraph"/>
        <w:spacing w:after="0"/>
        <w:ind w:firstLine="0"/>
        <w:rPr>
          <w:rFonts w:asciiTheme="minorHAnsi" w:hAnsiTheme="minorHAnsi" w:cstheme="minorHAnsi"/>
        </w:rPr>
      </w:pPr>
    </w:p>
    <w:p w14:paraId="4B66EB09" w14:textId="77777777" w:rsidR="00515C0F" w:rsidRPr="00C6303F" w:rsidRDefault="00423001" w:rsidP="001E103D">
      <w:pPr>
        <w:spacing w:after="0"/>
        <w:ind w:firstLine="720"/>
        <w:jc w:val="both"/>
        <w:rPr>
          <w:rFonts w:cstheme="minorHAnsi"/>
        </w:rPr>
      </w:pPr>
      <w:r w:rsidRPr="00C6303F">
        <w:rPr>
          <w:rFonts w:cstheme="minorHAnsi"/>
        </w:rPr>
        <w:t>Od  2012</w:t>
      </w:r>
      <w:r w:rsidR="00515C0F" w:rsidRPr="00C6303F">
        <w:rPr>
          <w:rFonts w:cstheme="minorHAnsi"/>
        </w:rPr>
        <w:t>. godine zaposlen je na na Klinici za digestivnu hirurgiju-Prv</w:t>
      </w:r>
      <w:r w:rsidRPr="00C6303F">
        <w:rPr>
          <w:rFonts w:cstheme="minorHAnsi"/>
        </w:rPr>
        <w:t>a hirurška klinika, KC Srbije, a od aprila 2021. godine  kao specijalista abdominalne</w:t>
      </w:r>
      <w:r w:rsidR="00515C0F" w:rsidRPr="00C6303F">
        <w:rPr>
          <w:rFonts w:cstheme="minorHAnsi"/>
        </w:rPr>
        <w:t xml:space="preserve"> hirurgije. Samostalno izvodi i asistira operativne zahvate u hirurgiji gornjih partija digestivnog trakta.  </w:t>
      </w:r>
    </w:p>
    <w:p w14:paraId="46538944" w14:textId="77777777" w:rsidR="00A300DD" w:rsidRPr="00C6303F" w:rsidRDefault="00A300DD" w:rsidP="001E103D">
      <w:pPr>
        <w:spacing w:after="0"/>
        <w:ind w:firstLine="720"/>
        <w:jc w:val="both"/>
        <w:rPr>
          <w:rFonts w:cstheme="minorHAnsi"/>
        </w:rPr>
      </w:pPr>
    </w:p>
    <w:p w14:paraId="0DC5DD1C" w14:textId="77777777" w:rsidR="00A300DD" w:rsidRDefault="00A300DD" w:rsidP="00A300DD">
      <w:pPr>
        <w:pStyle w:val="ListParagraph"/>
        <w:numPr>
          <w:ilvl w:val="0"/>
          <w:numId w:val="17"/>
        </w:numPr>
        <w:spacing w:after="0"/>
        <w:rPr>
          <w:rFonts w:asciiTheme="minorHAnsi" w:hAnsiTheme="minorHAnsi" w:cstheme="minorHAnsi"/>
        </w:rPr>
      </w:pPr>
      <w:r w:rsidRPr="00C6303F">
        <w:rPr>
          <w:rFonts w:asciiTheme="minorHAnsi" w:hAnsiTheme="minorHAnsi" w:cstheme="minorHAnsi"/>
        </w:rPr>
        <w:t>Doprinos akademskoj zajednici</w:t>
      </w:r>
    </w:p>
    <w:p w14:paraId="72ABA4AC" w14:textId="77777777" w:rsidR="00C6303F" w:rsidRPr="00C6303F" w:rsidRDefault="00C6303F" w:rsidP="00C6303F">
      <w:pPr>
        <w:pStyle w:val="ListParagraph"/>
        <w:spacing w:after="0"/>
        <w:ind w:firstLine="0"/>
        <w:rPr>
          <w:rFonts w:asciiTheme="minorHAnsi" w:hAnsiTheme="minorHAnsi" w:cstheme="minorHAnsi"/>
        </w:rPr>
      </w:pPr>
    </w:p>
    <w:p w14:paraId="44089A28" w14:textId="38556FC3" w:rsidR="00642B16" w:rsidRPr="003E2AEE" w:rsidRDefault="00515C0F" w:rsidP="003E2AEE">
      <w:pPr>
        <w:spacing w:after="0"/>
        <w:ind w:firstLine="720"/>
        <w:jc w:val="both"/>
        <w:rPr>
          <w:rFonts w:cstheme="minorHAnsi"/>
        </w:rPr>
      </w:pPr>
      <w:r w:rsidRPr="00C6303F">
        <w:rPr>
          <w:rFonts w:cstheme="minorHAnsi"/>
        </w:rPr>
        <w:t>Član je  Srpskog lekarskog društva, Lekarske komore Srbije, Udruženja endoskopskih hirurga Srbije (UEHS) i Evropskog udruženja endoskopskih hirurga (EAES)</w:t>
      </w:r>
      <w:r w:rsidR="001D75D5" w:rsidRPr="00C6303F">
        <w:rPr>
          <w:rFonts w:cstheme="minorHAnsi"/>
        </w:rPr>
        <w:t xml:space="preserve"> I Evropskog udruženja za bolesti gornjeg digestivnog trakta (EFS)</w:t>
      </w:r>
      <w:r w:rsidRPr="00C6303F">
        <w:rPr>
          <w:rFonts w:cstheme="minorHAnsi"/>
        </w:rPr>
        <w:t xml:space="preserve">. </w:t>
      </w:r>
    </w:p>
    <w:p w14:paraId="695F1A32" w14:textId="77777777" w:rsidR="00642B16" w:rsidRDefault="00642B16" w:rsidP="00A300DD">
      <w:pPr>
        <w:spacing w:after="0"/>
        <w:jc w:val="both"/>
      </w:pPr>
    </w:p>
    <w:p w14:paraId="0DB4962B" w14:textId="77777777" w:rsidR="00A300DD" w:rsidRDefault="00A300DD" w:rsidP="00A300DD">
      <w:pPr>
        <w:pStyle w:val="ListParagraph"/>
        <w:numPr>
          <w:ilvl w:val="0"/>
          <w:numId w:val="17"/>
        </w:numPr>
        <w:spacing w:after="0"/>
        <w:rPr>
          <w:rFonts w:asciiTheme="minorHAnsi" w:hAnsiTheme="minorHAnsi" w:cstheme="minorHAnsi"/>
        </w:rPr>
      </w:pPr>
      <w:r w:rsidRPr="00C6303F">
        <w:rPr>
          <w:rFonts w:asciiTheme="minorHAnsi" w:hAnsiTheme="minorHAnsi" w:cstheme="minorHAnsi"/>
        </w:rPr>
        <w:t>Mobilnost</w:t>
      </w:r>
    </w:p>
    <w:p w14:paraId="537C4616" w14:textId="77777777" w:rsidR="00C6303F" w:rsidRPr="00C6303F" w:rsidRDefault="00C6303F" w:rsidP="00C6303F">
      <w:pPr>
        <w:pStyle w:val="ListParagraph"/>
        <w:spacing w:after="0"/>
        <w:ind w:firstLine="0"/>
        <w:rPr>
          <w:rFonts w:asciiTheme="minorHAnsi" w:hAnsiTheme="minorHAnsi" w:cstheme="minorHAnsi"/>
        </w:rPr>
      </w:pPr>
    </w:p>
    <w:p w14:paraId="63F1B1B5" w14:textId="77777777" w:rsidR="001D75D5" w:rsidRPr="00C6303F" w:rsidRDefault="001D75D5" w:rsidP="001D75D5">
      <w:pPr>
        <w:spacing w:after="0"/>
        <w:ind w:left="720"/>
        <w:jc w:val="both"/>
        <w:rPr>
          <w:rFonts w:cstheme="minorHAnsi"/>
          <w:u w:val="single"/>
        </w:rPr>
      </w:pPr>
      <w:r w:rsidRPr="00C6303F">
        <w:rPr>
          <w:rFonts w:cstheme="minorHAnsi"/>
          <w:u w:val="single"/>
        </w:rPr>
        <w:t>Predavanja po pozivu na domaćim stručnim sastancima</w:t>
      </w:r>
    </w:p>
    <w:p w14:paraId="4A3B4E89" w14:textId="77777777" w:rsidR="001D75D5" w:rsidRPr="00C6303F" w:rsidRDefault="001D75D5" w:rsidP="001D75D5">
      <w:pPr>
        <w:spacing w:after="0"/>
        <w:ind w:left="720"/>
        <w:jc w:val="both"/>
        <w:rPr>
          <w:rFonts w:cstheme="minorHAnsi"/>
        </w:rPr>
      </w:pPr>
    </w:p>
    <w:p w14:paraId="268AA2C4" w14:textId="546EA354" w:rsidR="004B663A" w:rsidRPr="00C6303F" w:rsidRDefault="004B663A" w:rsidP="004B663A">
      <w:pPr>
        <w:pStyle w:val="ListParagraph"/>
        <w:numPr>
          <w:ilvl w:val="0"/>
          <w:numId w:val="18"/>
        </w:numPr>
        <w:spacing w:after="0"/>
        <w:rPr>
          <w:rFonts w:asciiTheme="minorHAnsi" w:hAnsiTheme="minorHAnsi" w:cstheme="minorHAnsi"/>
        </w:rPr>
      </w:pPr>
      <w:r w:rsidRPr="00C6303F">
        <w:rPr>
          <w:rFonts w:asciiTheme="minorHAnsi" w:hAnsiTheme="minorHAnsi" w:cstheme="minorHAnsi"/>
          <w:b/>
          <w:bCs/>
        </w:rPr>
        <w:t>Ivanović N</w:t>
      </w:r>
      <w:r w:rsidR="00FC25C5" w:rsidRPr="00C6303F">
        <w:rPr>
          <w:rFonts w:asciiTheme="minorHAnsi" w:hAnsiTheme="minorHAnsi" w:cstheme="minorHAnsi"/>
          <w:b/>
          <w:bCs/>
        </w:rPr>
        <w:t>.</w:t>
      </w:r>
      <w:r w:rsidRPr="00C6303F">
        <w:rPr>
          <w:rFonts w:asciiTheme="minorHAnsi" w:hAnsiTheme="minorHAnsi" w:cstheme="minorHAnsi"/>
        </w:rPr>
        <w:t xml:space="preserve"> </w:t>
      </w:r>
      <w:r w:rsidR="00FC25C5" w:rsidRPr="00C6303F">
        <w:rPr>
          <w:rFonts w:asciiTheme="minorHAnsi" w:hAnsiTheme="minorHAnsi" w:cstheme="minorHAnsi"/>
        </w:rPr>
        <w:t>Laparoskopski tretman velikih hernija hijatusa jednjaka. Četvrti Nacionalni Kongres Udruženja Endoskopskih Hirurga Srbije. Beograd, 17.jun 2025.</w:t>
      </w:r>
    </w:p>
    <w:p w14:paraId="4535B667" w14:textId="415A01DE" w:rsidR="004B663A" w:rsidRPr="00C6303F" w:rsidRDefault="004B663A" w:rsidP="00FC25C5">
      <w:pPr>
        <w:pStyle w:val="ListParagraph"/>
        <w:numPr>
          <w:ilvl w:val="0"/>
          <w:numId w:val="18"/>
        </w:numPr>
        <w:spacing w:after="0"/>
        <w:rPr>
          <w:rFonts w:asciiTheme="minorHAnsi" w:hAnsiTheme="minorHAnsi" w:cstheme="minorHAnsi"/>
        </w:rPr>
      </w:pPr>
      <w:r w:rsidRPr="00C6303F">
        <w:rPr>
          <w:rFonts w:asciiTheme="minorHAnsi" w:hAnsiTheme="minorHAnsi" w:cstheme="minorHAnsi"/>
          <w:b/>
          <w:bCs/>
        </w:rPr>
        <w:t>Ivanović N</w:t>
      </w:r>
      <w:r w:rsidR="00FC25C5" w:rsidRPr="00C6303F">
        <w:rPr>
          <w:rFonts w:asciiTheme="minorHAnsi" w:hAnsiTheme="minorHAnsi" w:cstheme="minorHAnsi"/>
          <w:b/>
          <w:bCs/>
        </w:rPr>
        <w:t>.</w:t>
      </w:r>
      <w:r w:rsidRPr="00C6303F">
        <w:rPr>
          <w:rFonts w:asciiTheme="minorHAnsi" w:hAnsiTheme="minorHAnsi" w:cstheme="minorHAnsi"/>
        </w:rPr>
        <w:t xml:space="preserve"> </w:t>
      </w:r>
      <w:r w:rsidR="00FC25C5" w:rsidRPr="00C6303F">
        <w:rPr>
          <w:rFonts w:asciiTheme="minorHAnsi" w:hAnsiTheme="minorHAnsi" w:cstheme="minorHAnsi"/>
        </w:rPr>
        <w:t xml:space="preserve">Sleeve gastrektomija. Simpozijum Barijatrijske hirurgije. Beograd, 23.maj 2025. </w:t>
      </w:r>
    </w:p>
    <w:p w14:paraId="4246E95B" w14:textId="76EF92D6" w:rsidR="004B663A" w:rsidRPr="00C6303F" w:rsidRDefault="004B663A" w:rsidP="004B663A">
      <w:pPr>
        <w:pStyle w:val="ListParagraph"/>
        <w:numPr>
          <w:ilvl w:val="0"/>
          <w:numId w:val="18"/>
        </w:numPr>
        <w:spacing w:after="0"/>
        <w:rPr>
          <w:rFonts w:asciiTheme="minorHAnsi" w:hAnsiTheme="minorHAnsi" w:cstheme="minorHAnsi"/>
        </w:rPr>
      </w:pPr>
      <w:r w:rsidRPr="00C6303F">
        <w:rPr>
          <w:rFonts w:asciiTheme="minorHAnsi" w:hAnsiTheme="minorHAnsi" w:cstheme="minorHAnsi"/>
          <w:b/>
          <w:bCs/>
        </w:rPr>
        <w:t>Ivanović N</w:t>
      </w:r>
      <w:r w:rsidRPr="00C6303F">
        <w:rPr>
          <w:rFonts w:asciiTheme="minorHAnsi" w:hAnsiTheme="minorHAnsi" w:cstheme="minorHAnsi"/>
        </w:rPr>
        <w:t>, Skrobić O, Ebrahimi K, Veličković D, Šljukić V, Kotarac M, Grubač Ž, Rašić S, Žugić A, Simić A, Sabljak P – Centar za hirurgiju jednjaka, Klinika za digestivnu hirurgiju - Prva hirurška, UKCS. Neoadjuvantna terapija u lečenju adenokarcinoma distalnog jednjaka i kardije. Hirurška sekcija Srpskog lekarskog društva. Fruške terme, Vrdnik, 06.</w:t>
      </w:r>
      <w:r w:rsidR="00FC25C5" w:rsidRPr="00C6303F">
        <w:rPr>
          <w:rFonts w:asciiTheme="minorHAnsi" w:hAnsiTheme="minorHAnsi" w:cstheme="minorHAnsi"/>
        </w:rPr>
        <w:t xml:space="preserve">decembar </w:t>
      </w:r>
      <w:r w:rsidRPr="00C6303F">
        <w:rPr>
          <w:rFonts w:asciiTheme="minorHAnsi" w:hAnsiTheme="minorHAnsi" w:cstheme="minorHAnsi"/>
        </w:rPr>
        <w:t>2024.</w:t>
      </w:r>
    </w:p>
    <w:p w14:paraId="3E9D445E" w14:textId="6092390F" w:rsidR="004B663A" w:rsidRPr="00C6303F" w:rsidRDefault="001D75D5" w:rsidP="004B663A">
      <w:pPr>
        <w:pStyle w:val="ListParagraph"/>
        <w:numPr>
          <w:ilvl w:val="0"/>
          <w:numId w:val="18"/>
        </w:numPr>
        <w:spacing w:after="0"/>
        <w:rPr>
          <w:rFonts w:asciiTheme="minorHAnsi" w:hAnsiTheme="minorHAnsi" w:cstheme="minorHAnsi"/>
        </w:rPr>
      </w:pPr>
      <w:r w:rsidRPr="00C6303F">
        <w:rPr>
          <w:rFonts w:asciiTheme="minorHAnsi" w:hAnsiTheme="minorHAnsi" w:cstheme="minorHAnsi"/>
          <w:b/>
        </w:rPr>
        <w:t>Ivanović N</w:t>
      </w:r>
      <w:r w:rsidRPr="00C6303F">
        <w:rPr>
          <w:rFonts w:asciiTheme="minorHAnsi" w:hAnsiTheme="minorHAnsi" w:cstheme="minorHAnsi"/>
        </w:rPr>
        <w:t>, Simić A, Radovanović N, Skrobić O, Kotarac M, Grubač Ž, Peško P. Mogućnosti minimalno invazivne hirurgije u lečenju oboljenja gornjeg digestivnog trakta. Hirurška sekcija Srpskog lekarskog društva. Aranđelovac, 31. maj 2019.</w:t>
      </w:r>
    </w:p>
    <w:p w14:paraId="04756D4F" w14:textId="04792126" w:rsidR="004B663A" w:rsidRPr="00C6303F" w:rsidRDefault="001D75D5" w:rsidP="004B663A">
      <w:pPr>
        <w:pStyle w:val="ListParagraph"/>
        <w:numPr>
          <w:ilvl w:val="0"/>
          <w:numId w:val="18"/>
        </w:numPr>
        <w:spacing w:after="0"/>
        <w:rPr>
          <w:rFonts w:asciiTheme="minorHAnsi" w:hAnsiTheme="minorHAnsi" w:cstheme="minorHAnsi"/>
        </w:rPr>
      </w:pPr>
      <w:r w:rsidRPr="00C6303F">
        <w:rPr>
          <w:rFonts w:asciiTheme="minorHAnsi" w:hAnsiTheme="minorHAnsi" w:cstheme="minorHAnsi"/>
        </w:rPr>
        <w:t xml:space="preserve">Simić A, Skrobić O, </w:t>
      </w:r>
      <w:r w:rsidRPr="00C6303F">
        <w:rPr>
          <w:rFonts w:asciiTheme="minorHAnsi" w:hAnsiTheme="minorHAnsi" w:cstheme="minorHAnsi"/>
          <w:b/>
        </w:rPr>
        <w:t>Ivanović N</w:t>
      </w:r>
      <w:r w:rsidRPr="00C6303F">
        <w:rPr>
          <w:rFonts w:asciiTheme="minorHAnsi" w:hAnsiTheme="minorHAnsi" w:cstheme="minorHAnsi"/>
        </w:rPr>
        <w:t>, Grubač Ž, Peško P. Savremena hirurgija benignih oboljenja jednjaka i želuca. Hirurška sekcija Srpskog lekarskog društva. Institut za plućne bolesti Vojvodine i Institut za Onkologiju Vojvodine. Novi Sad, 19. oktobar 2018</w:t>
      </w:r>
    </w:p>
    <w:p w14:paraId="27BE3D87" w14:textId="77777777" w:rsidR="004B663A" w:rsidRPr="00C6303F" w:rsidRDefault="001D75D5" w:rsidP="004B663A">
      <w:pPr>
        <w:pStyle w:val="ListParagraph"/>
        <w:numPr>
          <w:ilvl w:val="0"/>
          <w:numId w:val="18"/>
        </w:numPr>
        <w:spacing w:after="0"/>
        <w:rPr>
          <w:rFonts w:asciiTheme="minorHAnsi" w:hAnsiTheme="minorHAnsi" w:cstheme="minorHAnsi"/>
        </w:rPr>
      </w:pPr>
      <w:r w:rsidRPr="00C6303F">
        <w:rPr>
          <w:rFonts w:asciiTheme="minorHAnsi" w:hAnsiTheme="minorHAnsi" w:cstheme="minorHAnsi"/>
        </w:rPr>
        <w:t xml:space="preserve">Simić A, Skrobić O, Veličković D, </w:t>
      </w:r>
      <w:r w:rsidRPr="00C6303F">
        <w:rPr>
          <w:rFonts w:asciiTheme="minorHAnsi" w:hAnsiTheme="minorHAnsi" w:cstheme="minorHAnsi"/>
          <w:b/>
        </w:rPr>
        <w:t>Ivanović N</w:t>
      </w:r>
      <w:r w:rsidRPr="00C6303F">
        <w:rPr>
          <w:rFonts w:asciiTheme="minorHAnsi" w:hAnsiTheme="minorHAnsi" w:cstheme="minorHAnsi"/>
        </w:rPr>
        <w:t>, Šljukić V, Keramatollah E, Peško P. Minimally Invasive Surgery for Benign Esophageal Diseases. Current State of Minimally Invasive Surgery in Serbia. First Symposium of the Association of Serbian Endoscopic Surgeons. Friday, December 02nd 2016, Hotel Metropol, Belgrade.</w:t>
      </w:r>
    </w:p>
    <w:p w14:paraId="5887FD76" w14:textId="48812764" w:rsidR="00515C0F" w:rsidRPr="003E2AEE" w:rsidRDefault="001D75D5" w:rsidP="003E2AEE">
      <w:pPr>
        <w:pStyle w:val="ListParagraph"/>
        <w:numPr>
          <w:ilvl w:val="0"/>
          <w:numId w:val="18"/>
        </w:numPr>
        <w:spacing w:after="0"/>
        <w:rPr>
          <w:rFonts w:asciiTheme="minorHAnsi" w:hAnsiTheme="minorHAnsi" w:cstheme="minorHAnsi"/>
        </w:rPr>
      </w:pPr>
      <w:r w:rsidRPr="00C6303F">
        <w:rPr>
          <w:rFonts w:asciiTheme="minorHAnsi" w:hAnsiTheme="minorHAnsi" w:cstheme="minorHAnsi"/>
        </w:rPr>
        <w:t xml:space="preserve">A. Simić, O. Skrobić, </w:t>
      </w:r>
      <w:r w:rsidRPr="00C6303F">
        <w:rPr>
          <w:rFonts w:asciiTheme="minorHAnsi" w:hAnsiTheme="minorHAnsi" w:cstheme="minorHAnsi"/>
          <w:b/>
        </w:rPr>
        <w:t>N. Ivanović</w:t>
      </w:r>
      <w:r w:rsidRPr="00C6303F">
        <w:rPr>
          <w:rFonts w:asciiTheme="minorHAnsi" w:hAnsiTheme="minorHAnsi" w:cstheme="minorHAnsi"/>
        </w:rPr>
        <w:t>, D. Veličković, V. Šljukić, P. Peško. Gastroezofagealna refluksna bolest i hernija hijatusa jednjaka – kada operisati. KCS, Klinika za digestivnu hirurgiju – I hirurška. Hirurška sekcija, Srpskog lekarskog društva, Niš, 25. mart 2016.</w:t>
      </w:r>
    </w:p>
    <w:p w14:paraId="741379B8" w14:textId="77777777" w:rsidR="00423001" w:rsidRDefault="00423001" w:rsidP="00515C0F">
      <w:pPr>
        <w:spacing w:after="0"/>
      </w:pPr>
    </w:p>
    <w:p w14:paraId="2A319097" w14:textId="77777777" w:rsidR="00515C0F" w:rsidRPr="007F3A53" w:rsidRDefault="00515C0F" w:rsidP="001E103D">
      <w:pPr>
        <w:spacing w:after="0"/>
        <w:ind w:firstLine="720"/>
        <w:rPr>
          <w:b/>
        </w:rPr>
      </w:pPr>
      <w:r w:rsidRPr="007F3A53">
        <w:rPr>
          <w:b/>
        </w:rPr>
        <w:t xml:space="preserve">ZAKLJUČAK  </w:t>
      </w:r>
    </w:p>
    <w:p w14:paraId="4A84B75D" w14:textId="77777777" w:rsidR="007F3A53" w:rsidRDefault="007F3A53" w:rsidP="00515C0F">
      <w:pPr>
        <w:spacing w:after="0"/>
      </w:pPr>
    </w:p>
    <w:p w14:paraId="607B41B3" w14:textId="77777777" w:rsidR="00E960C4" w:rsidRDefault="00423001" w:rsidP="001E103D">
      <w:pPr>
        <w:spacing w:after="0"/>
        <w:ind w:firstLine="720"/>
      </w:pPr>
      <w:r>
        <w:t>Kandidat dr Nenad Ivanović</w:t>
      </w:r>
      <w:r w:rsidR="00515C0F">
        <w:t xml:space="preserve"> u potpunosti ispunjava sve uslove propisane Zakonom o visokom obrazovanju i Pravilnikom Medicinskog fakulteta Univerziteta u Beogradu za izbor saradnika u zvanje kliničkog asistenta za užu naučnu oblast Hirurgija sa anesteziologijom - Opšta hirurgija.</w:t>
      </w:r>
    </w:p>
    <w:p w14:paraId="739464D6" w14:textId="77777777" w:rsidR="00D11883" w:rsidRDefault="00D11883" w:rsidP="00E960C4">
      <w:pPr>
        <w:spacing w:after="0"/>
      </w:pPr>
    </w:p>
    <w:p w14:paraId="1EED6CC4" w14:textId="77777777" w:rsidR="00E960C4" w:rsidRDefault="00E960C4" w:rsidP="00E960C4">
      <w:pPr>
        <w:spacing w:after="0"/>
      </w:pPr>
    </w:p>
    <w:p w14:paraId="15725AF8" w14:textId="77777777" w:rsidR="001E103D" w:rsidRDefault="001E103D" w:rsidP="00E960C4">
      <w:pPr>
        <w:spacing w:after="0"/>
        <w:jc w:val="center"/>
        <w:rPr>
          <w:b/>
        </w:rPr>
      </w:pPr>
    </w:p>
    <w:p w14:paraId="5F18A5AC" w14:textId="77777777" w:rsidR="001E103D" w:rsidRDefault="001E103D" w:rsidP="00E960C4">
      <w:pPr>
        <w:spacing w:after="0"/>
        <w:jc w:val="center"/>
        <w:rPr>
          <w:b/>
        </w:rPr>
      </w:pPr>
    </w:p>
    <w:p w14:paraId="4F989F8F" w14:textId="77777777" w:rsidR="001E103D" w:rsidRDefault="001E103D" w:rsidP="00E960C4">
      <w:pPr>
        <w:spacing w:after="0"/>
        <w:jc w:val="center"/>
        <w:rPr>
          <w:b/>
        </w:rPr>
      </w:pPr>
    </w:p>
    <w:p w14:paraId="2D2E1641" w14:textId="77777777" w:rsidR="001E103D" w:rsidRDefault="001E103D" w:rsidP="00E960C4">
      <w:pPr>
        <w:spacing w:after="0"/>
        <w:jc w:val="center"/>
        <w:rPr>
          <w:b/>
        </w:rPr>
      </w:pPr>
    </w:p>
    <w:p w14:paraId="5C188544" w14:textId="77777777" w:rsidR="001E103D" w:rsidRDefault="001E103D" w:rsidP="00E960C4">
      <w:pPr>
        <w:spacing w:after="0"/>
        <w:jc w:val="center"/>
        <w:rPr>
          <w:b/>
        </w:rPr>
      </w:pPr>
    </w:p>
    <w:p w14:paraId="33BD70BF" w14:textId="77777777" w:rsidR="001E103D" w:rsidRDefault="001E103D" w:rsidP="00E960C4">
      <w:pPr>
        <w:spacing w:after="0"/>
        <w:jc w:val="center"/>
        <w:rPr>
          <w:b/>
        </w:rPr>
      </w:pPr>
    </w:p>
    <w:p w14:paraId="059B3093" w14:textId="77777777" w:rsidR="001E103D" w:rsidRDefault="001E103D" w:rsidP="00E960C4">
      <w:pPr>
        <w:spacing w:after="0"/>
        <w:jc w:val="center"/>
        <w:rPr>
          <w:b/>
        </w:rPr>
      </w:pPr>
    </w:p>
    <w:p w14:paraId="2DA31B12" w14:textId="77777777" w:rsidR="001E103D" w:rsidRDefault="001E103D" w:rsidP="00E960C4">
      <w:pPr>
        <w:spacing w:after="0"/>
        <w:jc w:val="center"/>
        <w:rPr>
          <w:b/>
        </w:rPr>
      </w:pPr>
    </w:p>
    <w:p w14:paraId="655246B2" w14:textId="77777777" w:rsidR="001E103D" w:rsidRDefault="001E103D" w:rsidP="00E960C4">
      <w:pPr>
        <w:spacing w:after="0"/>
        <w:jc w:val="center"/>
        <w:rPr>
          <w:b/>
        </w:rPr>
      </w:pPr>
    </w:p>
    <w:p w14:paraId="206F0D9B" w14:textId="77777777" w:rsidR="001E103D" w:rsidRDefault="001E103D" w:rsidP="00E960C4">
      <w:pPr>
        <w:spacing w:after="0"/>
        <w:jc w:val="center"/>
        <w:rPr>
          <w:b/>
        </w:rPr>
      </w:pPr>
    </w:p>
    <w:p w14:paraId="5F69BF36" w14:textId="77777777" w:rsidR="001E103D" w:rsidRDefault="001E103D" w:rsidP="00E960C4">
      <w:pPr>
        <w:spacing w:after="0"/>
        <w:jc w:val="center"/>
        <w:rPr>
          <w:b/>
        </w:rPr>
      </w:pPr>
    </w:p>
    <w:p w14:paraId="5A5094FE" w14:textId="77777777" w:rsidR="00C6303F" w:rsidRDefault="00C6303F" w:rsidP="00E960C4">
      <w:pPr>
        <w:spacing w:after="0"/>
        <w:jc w:val="center"/>
        <w:rPr>
          <w:b/>
        </w:rPr>
      </w:pPr>
    </w:p>
    <w:p w14:paraId="5E2D7C32" w14:textId="77777777" w:rsidR="00C6303F" w:rsidRDefault="00C6303F" w:rsidP="00E960C4">
      <w:pPr>
        <w:spacing w:after="0"/>
        <w:jc w:val="center"/>
        <w:rPr>
          <w:b/>
        </w:rPr>
      </w:pPr>
    </w:p>
    <w:p w14:paraId="048C0075" w14:textId="77777777" w:rsidR="00C6303F" w:rsidRDefault="00C6303F" w:rsidP="00E960C4">
      <w:pPr>
        <w:spacing w:after="0"/>
        <w:jc w:val="center"/>
        <w:rPr>
          <w:b/>
        </w:rPr>
      </w:pPr>
    </w:p>
    <w:p w14:paraId="6DE711D9" w14:textId="77777777" w:rsidR="00170FAA" w:rsidRDefault="00170FAA" w:rsidP="00D60B49">
      <w:pPr>
        <w:spacing w:after="0"/>
        <w:rPr>
          <w:b/>
        </w:rPr>
      </w:pPr>
    </w:p>
    <w:p w14:paraId="54A49AF5" w14:textId="77777777" w:rsidR="008853BF" w:rsidRDefault="008853BF" w:rsidP="00E960C4">
      <w:pPr>
        <w:spacing w:after="0"/>
        <w:jc w:val="center"/>
        <w:rPr>
          <w:b/>
        </w:rPr>
      </w:pPr>
    </w:p>
    <w:p w14:paraId="49D97CD9" w14:textId="77777777" w:rsidR="00170FAA" w:rsidRDefault="00170FAA" w:rsidP="00E960C4">
      <w:pPr>
        <w:spacing w:after="0"/>
        <w:jc w:val="center"/>
        <w:rPr>
          <w:b/>
        </w:rPr>
      </w:pPr>
    </w:p>
    <w:p w14:paraId="6684F002" w14:textId="77777777" w:rsidR="00E451ED" w:rsidRDefault="00E451ED">
      <w:pPr>
        <w:rPr>
          <w:b/>
        </w:rPr>
      </w:pPr>
      <w:r>
        <w:rPr>
          <w:b/>
        </w:rPr>
        <w:br w:type="page"/>
      </w:r>
    </w:p>
    <w:p w14:paraId="3797747D" w14:textId="6943BBB5" w:rsidR="00E960C4" w:rsidRPr="00E960C4" w:rsidRDefault="00E960C4" w:rsidP="00E960C4">
      <w:pPr>
        <w:spacing w:after="0"/>
        <w:jc w:val="center"/>
        <w:rPr>
          <w:b/>
        </w:rPr>
      </w:pPr>
      <w:r w:rsidRPr="00E960C4">
        <w:rPr>
          <w:b/>
        </w:rPr>
        <w:t>ZAKLJUČNO MIŠLJENJE I PREDLOG KOMISIJE</w:t>
      </w:r>
    </w:p>
    <w:p w14:paraId="485CA937" w14:textId="77777777" w:rsidR="00E960C4" w:rsidRDefault="00E960C4" w:rsidP="00E960C4">
      <w:pPr>
        <w:spacing w:after="0"/>
      </w:pPr>
      <w:r>
        <w:t xml:space="preserve">  </w:t>
      </w:r>
    </w:p>
    <w:p w14:paraId="25D47999" w14:textId="77777777" w:rsidR="00E960C4" w:rsidRDefault="00E960C4" w:rsidP="009D48D8">
      <w:pPr>
        <w:spacing w:after="0"/>
        <w:jc w:val="both"/>
      </w:pPr>
    </w:p>
    <w:p w14:paraId="6349BB85" w14:textId="528BA9ED" w:rsidR="00E960C4" w:rsidRDefault="00E960C4" w:rsidP="00170FAA">
      <w:pPr>
        <w:spacing w:after="0"/>
        <w:ind w:firstLine="720"/>
        <w:jc w:val="both"/>
      </w:pPr>
      <w:r>
        <w:t xml:space="preserve">Na konkursu raspisanom za izbor dva klinička asistenta za užu naučnu oblast Hirurgija sa anesteziologijom (opšta hirurgija), prijavila su se dva kandidata: </w:t>
      </w:r>
      <w:r w:rsidR="00642B16">
        <w:t>D</w:t>
      </w:r>
      <w:r w:rsidR="00170FAA">
        <w:t xml:space="preserve">r sci med </w:t>
      </w:r>
      <w:r>
        <w:t xml:space="preserve">dr Goran </w:t>
      </w:r>
      <w:r w:rsidR="00170FAA">
        <w:t xml:space="preserve">B. </w:t>
      </w:r>
      <w:r>
        <w:t xml:space="preserve">Aleksandrić i dr Nenad </w:t>
      </w:r>
      <w:r w:rsidR="00170FAA">
        <w:t xml:space="preserve">R. </w:t>
      </w:r>
      <w:r>
        <w:t>Ivanović</w:t>
      </w:r>
      <w:r w:rsidR="003E5F5A">
        <w:t>. Oba kandidata su dosadašnji klinički asistenti I specijalisti opšte hirurgije</w:t>
      </w:r>
      <w:r>
        <w:t xml:space="preserve">.  </w:t>
      </w:r>
    </w:p>
    <w:p w14:paraId="1EABCE76" w14:textId="2C258C84" w:rsidR="00E960C4" w:rsidRPr="00E84AF8" w:rsidRDefault="00E960C4" w:rsidP="00170FAA">
      <w:pPr>
        <w:spacing w:after="0"/>
        <w:ind w:firstLine="720"/>
        <w:jc w:val="both"/>
      </w:pPr>
      <w:r w:rsidRPr="00E84AF8">
        <w:t>Komisija je utvrdila da prijavljeni kandidati ispunjavaju uslove konkursa. Nakon razmatranja kompletne dokumentacije koju su kandidati predali, uzimajući u obzir prosečnu ocenu na osnovnim studijama, dužinu studiranja, do sada završene i upisane postdiplomske studije, dužinu specijalističkog staža, naučno-istraživački rad (broj radova u relevatnim časopisima, kumulativni IF) i angažovanje u kliničkom radu, a shodno Pravilniku Medicinskog Fakulteta</w:t>
      </w:r>
      <w:r w:rsidR="00170FAA" w:rsidRPr="00E84AF8">
        <w:t>,</w:t>
      </w:r>
      <w:r w:rsidRPr="00E84AF8">
        <w:t xml:space="preserve"> Univerziteta u Beogradu kao i  preporukama  za izbor nastavnika i saradnika Medicinskog fakulteta</w:t>
      </w:r>
      <w:r w:rsidR="00170FAA" w:rsidRPr="00E84AF8">
        <w:t>,</w:t>
      </w:r>
      <w:r w:rsidRPr="00E84AF8">
        <w:t xml:space="preserve"> Univerziteta u Beogradu, komisija jednoglasno predlaže da se kandidati </w:t>
      </w:r>
      <w:r w:rsidR="00642B16">
        <w:t>D</w:t>
      </w:r>
      <w:r w:rsidR="00170FAA" w:rsidRPr="00E84AF8">
        <w:t xml:space="preserve">r sci med </w:t>
      </w:r>
      <w:r w:rsidRPr="00E84AF8">
        <w:t>dr G</w:t>
      </w:r>
      <w:r w:rsidR="00170FAA" w:rsidRPr="00E84AF8">
        <w:t>oran B.</w:t>
      </w:r>
      <w:r w:rsidRPr="00E84AF8">
        <w:t xml:space="preserve"> A</w:t>
      </w:r>
      <w:r w:rsidR="00170FAA" w:rsidRPr="00E84AF8">
        <w:t>leksandrić</w:t>
      </w:r>
      <w:r w:rsidRPr="00E84AF8">
        <w:t xml:space="preserve"> i dr N</w:t>
      </w:r>
      <w:r w:rsidR="00170FAA" w:rsidRPr="00E84AF8">
        <w:t xml:space="preserve">enad R. </w:t>
      </w:r>
      <w:r w:rsidRPr="00E84AF8">
        <w:t>I</w:t>
      </w:r>
      <w:r w:rsidR="00170FAA" w:rsidRPr="00E84AF8">
        <w:t>vanović</w:t>
      </w:r>
      <w:r w:rsidRPr="00E84AF8">
        <w:t xml:space="preserve"> </w:t>
      </w:r>
      <w:r w:rsidR="003E5F5A" w:rsidRPr="00E84AF8">
        <w:t xml:space="preserve">ponovo </w:t>
      </w:r>
      <w:r w:rsidRPr="00E84AF8">
        <w:t>izaberu u zvanje  kliničkog asistenta za užu naučnu oblast HIRURGIJA SA ANESTEZIOLOGIJOM (opšta hirurgija) na Medicinskom fakultetu Univerziteta u Beogradu.</w:t>
      </w:r>
    </w:p>
    <w:p w14:paraId="401C42FC" w14:textId="77777777" w:rsidR="00E960C4" w:rsidRDefault="00E960C4" w:rsidP="00E960C4">
      <w:pPr>
        <w:spacing w:after="0"/>
      </w:pPr>
      <w:r w:rsidRPr="00E84AF8">
        <w:t xml:space="preserve">  </w:t>
      </w:r>
    </w:p>
    <w:p w14:paraId="48478AA5" w14:textId="77777777" w:rsidR="00E451ED" w:rsidRPr="00E84AF8" w:rsidRDefault="00E451ED" w:rsidP="00E960C4">
      <w:pPr>
        <w:spacing w:after="0"/>
      </w:pPr>
    </w:p>
    <w:p w14:paraId="17428747" w14:textId="3FA5A041" w:rsidR="00E960C4" w:rsidRPr="008E1B45" w:rsidRDefault="008047B1" w:rsidP="00E960C4">
      <w:pPr>
        <w:spacing w:after="0"/>
        <w:rPr>
          <w:lang w:val="de-DE"/>
        </w:rPr>
      </w:pPr>
      <w:r w:rsidRPr="008E1B45">
        <w:rPr>
          <w:lang w:val="de-DE"/>
        </w:rPr>
        <w:t xml:space="preserve">U </w:t>
      </w:r>
      <w:r w:rsidR="00FE2B03" w:rsidRPr="008E1B45">
        <w:rPr>
          <w:lang w:val="de-DE"/>
        </w:rPr>
        <w:t xml:space="preserve">Beogradu, </w:t>
      </w:r>
      <w:r w:rsidR="005E4486">
        <w:rPr>
          <w:lang w:val="de-DE"/>
        </w:rPr>
        <w:t>16</w:t>
      </w:r>
      <w:r w:rsidRPr="008E1B45">
        <w:rPr>
          <w:lang w:val="de-DE"/>
        </w:rPr>
        <w:t>.</w:t>
      </w:r>
      <w:r w:rsidR="003E5F5A" w:rsidRPr="008E1B45">
        <w:rPr>
          <w:lang w:val="de-DE"/>
        </w:rPr>
        <w:t>0</w:t>
      </w:r>
      <w:r w:rsidR="005E4486">
        <w:rPr>
          <w:lang w:val="de-DE"/>
        </w:rPr>
        <w:t>9</w:t>
      </w:r>
      <w:r w:rsidR="007F3A53" w:rsidRPr="008E1B45">
        <w:rPr>
          <w:lang w:val="de-DE"/>
        </w:rPr>
        <w:t>.202</w:t>
      </w:r>
      <w:r w:rsidR="003E5F5A" w:rsidRPr="008E1B45">
        <w:rPr>
          <w:lang w:val="de-DE"/>
        </w:rPr>
        <w:t>5</w:t>
      </w:r>
      <w:r w:rsidR="00E960C4" w:rsidRPr="008E1B45">
        <w:rPr>
          <w:lang w:val="de-DE"/>
        </w:rPr>
        <w:t>. godine.</w:t>
      </w:r>
    </w:p>
    <w:p w14:paraId="6E4C7E70" w14:textId="77777777" w:rsidR="00E960C4" w:rsidRPr="008E1B45" w:rsidRDefault="00E960C4" w:rsidP="00E960C4">
      <w:pPr>
        <w:spacing w:after="0"/>
        <w:rPr>
          <w:lang w:val="de-DE"/>
        </w:rPr>
      </w:pPr>
    </w:p>
    <w:p w14:paraId="079B921E" w14:textId="77777777" w:rsidR="00FE2B03" w:rsidRPr="008E1B45" w:rsidRDefault="00FE2B03" w:rsidP="009D48D8">
      <w:pPr>
        <w:spacing w:after="0"/>
        <w:rPr>
          <w:lang w:val="de-DE"/>
        </w:rPr>
      </w:pPr>
    </w:p>
    <w:p w14:paraId="76412D16" w14:textId="77777777" w:rsidR="001E103D" w:rsidRPr="008E1B45" w:rsidRDefault="00E960C4" w:rsidP="009D48D8">
      <w:pPr>
        <w:spacing w:after="0"/>
        <w:rPr>
          <w:lang w:val="de-DE"/>
        </w:rPr>
      </w:pPr>
      <w:r w:rsidRPr="008E1B45">
        <w:rPr>
          <w:lang w:val="de-DE"/>
        </w:rPr>
        <w:t xml:space="preserve">KOMISIJA:        </w:t>
      </w:r>
    </w:p>
    <w:p w14:paraId="3D6B9AEE" w14:textId="77777777" w:rsidR="001E103D" w:rsidRPr="008E1B45" w:rsidRDefault="001E103D" w:rsidP="009D48D8">
      <w:pPr>
        <w:spacing w:after="0"/>
        <w:rPr>
          <w:lang w:val="de-DE"/>
        </w:rPr>
      </w:pPr>
    </w:p>
    <w:p w14:paraId="1012C977" w14:textId="77777777" w:rsidR="00E451ED" w:rsidRPr="008E1B45" w:rsidRDefault="002665F8" w:rsidP="009D48D8">
      <w:pPr>
        <w:spacing w:after="0"/>
        <w:rPr>
          <w:lang w:val="de-DE"/>
        </w:rPr>
      </w:pPr>
      <w:r w:rsidRPr="008E1B45">
        <w:rPr>
          <w:lang w:val="de-DE"/>
        </w:rPr>
        <w:t>1. Prof.dr Aleksandar Simić</w:t>
      </w:r>
      <w:r w:rsidR="00E960C4" w:rsidRPr="008E1B45">
        <w:rPr>
          <w:lang w:val="de-DE"/>
        </w:rPr>
        <w:t>,</w:t>
      </w:r>
    </w:p>
    <w:p w14:paraId="3EF43FDA" w14:textId="49DCEDE0" w:rsidR="009D48D8" w:rsidRPr="008E1B45" w:rsidRDefault="00E960C4" w:rsidP="00E451ED">
      <w:pPr>
        <w:spacing w:after="0"/>
        <w:rPr>
          <w:lang w:val="de-DE"/>
        </w:rPr>
      </w:pPr>
      <w:r w:rsidRPr="008E1B45">
        <w:rPr>
          <w:lang w:val="de-DE"/>
        </w:rPr>
        <w:t xml:space="preserve">redovni </w:t>
      </w:r>
      <w:r w:rsidR="009D48D8" w:rsidRPr="008E1B45">
        <w:rPr>
          <w:lang w:val="de-DE"/>
        </w:rPr>
        <w:t>profe</w:t>
      </w:r>
      <w:r w:rsidRPr="008E1B45">
        <w:rPr>
          <w:lang w:val="de-DE"/>
        </w:rPr>
        <w:t>sor</w:t>
      </w:r>
      <w:r w:rsidR="00E451ED" w:rsidRPr="008E1B45">
        <w:rPr>
          <w:lang w:val="de-DE"/>
        </w:rPr>
        <w:t xml:space="preserve"> </w:t>
      </w:r>
      <w:r w:rsidR="00B43DD8" w:rsidRPr="008E1B45">
        <w:rPr>
          <w:lang w:val="de-DE"/>
        </w:rPr>
        <w:t>Medi</w:t>
      </w:r>
      <w:r w:rsidR="009D48D8" w:rsidRPr="008E1B45">
        <w:rPr>
          <w:lang w:val="de-DE"/>
        </w:rPr>
        <w:t>cinskog fakulteta u Beogradu</w:t>
      </w:r>
    </w:p>
    <w:p w14:paraId="3B426D94" w14:textId="77777777" w:rsidR="001E103D" w:rsidRPr="008E1B45" w:rsidRDefault="001E103D" w:rsidP="001E103D">
      <w:pPr>
        <w:spacing w:after="0"/>
        <w:rPr>
          <w:lang w:val="de-DE"/>
        </w:rPr>
      </w:pPr>
    </w:p>
    <w:p w14:paraId="7E72A95E" w14:textId="77777777" w:rsidR="001E103D" w:rsidRPr="008E1B45" w:rsidRDefault="001E103D" w:rsidP="001E103D">
      <w:pPr>
        <w:spacing w:after="0"/>
        <w:rPr>
          <w:lang w:val="de-DE"/>
        </w:rPr>
      </w:pPr>
    </w:p>
    <w:p w14:paraId="0FD87CDA" w14:textId="77777777" w:rsidR="00E960C4" w:rsidRPr="008E1B45" w:rsidRDefault="00E960C4" w:rsidP="001E103D">
      <w:pPr>
        <w:spacing w:after="0"/>
        <w:rPr>
          <w:lang w:val="de-DE"/>
        </w:rPr>
      </w:pPr>
      <w:r w:rsidRPr="008E1B45">
        <w:rPr>
          <w:lang w:val="de-DE"/>
        </w:rPr>
        <w:t xml:space="preserve">-----------------------------------------------------------------  </w:t>
      </w:r>
    </w:p>
    <w:p w14:paraId="48CAA01B" w14:textId="77777777" w:rsidR="00E451ED" w:rsidRPr="008E1B45" w:rsidRDefault="00E960C4" w:rsidP="001E103D">
      <w:pPr>
        <w:spacing w:after="0"/>
        <w:rPr>
          <w:lang w:val="de-DE"/>
        </w:rPr>
      </w:pPr>
      <w:r w:rsidRPr="008E1B45">
        <w:rPr>
          <w:lang w:val="de-DE"/>
        </w:rPr>
        <w:t xml:space="preserve">2. </w:t>
      </w:r>
      <w:r w:rsidR="003E5F5A" w:rsidRPr="008E1B45">
        <w:rPr>
          <w:lang w:val="de-DE"/>
        </w:rPr>
        <w:t>Prof. dr Dejan Stevanović</w:t>
      </w:r>
      <w:r w:rsidR="001E103D" w:rsidRPr="008E1B45">
        <w:rPr>
          <w:lang w:val="de-DE"/>
        </w:rPr>
        <w:t xml:space="preserve">, </w:t>
      </w:r>
    </w:p>
    <w:p w14:paraId="0187FE3A" w14:textId="51DE1601" w:rsidR="001E103D" w:rsidRPr="008E1B45" w:rsidRDefault="001E103D" w:rsidP="00E451ED">
      <w:pPr>
        <w:spacing w:after="0"/>
        <w:rPr>
          <w:lang w:val="de-DE"/>
        </w:rPr>
      </w:pPr>
      <w:r w:rsidRPr="008E1B45">
        <w:rPr>
          <w:lang w:val="de-DE"/>
        </w:rPr>
        <w:t>redovni professor</w:t>
      </w:r>
      <w:r w:rsidR="00E451ED" w:rsidRPr="008E1B45">
        <w:rPr>
          <w:lang w:val="de-DE"/>
        </w:rPr>
        <w:t xml:space="preserve"> </w:t>
      </w:r>
      <w:r w:rsidRPr="008E1B45">
        <w:rPr>
          <w:lang w:val="de-DE"/>
        </w:rPr>
        <w:t xml:space="preserve">Medicinskog fakulteta u Beogradu  </w:t>
      </w:r>
    </w:p>
    <w:p w14:paraId="5930A274" w14:textId="77777777" w:rsidR="001E103D" w:rsidRPr="008E1B45" w:rsidRDefault="001E103D" w:rsidP="001E103D">
      <w:pPr>
        <w:spacing w:after="0"/>
        <w:rPr>
          <w:lang w:val="de-DE"/>
        </w:rPr>
      </w:pPr>
    </w:p>
    <w:p w14:paraId="39D51C80" w14:textId="77777777" w:rsidR="001E103D" w:rsidRPr="008E1B45" w:rsidRDefault="001E103D" w:rsidP="001E103D">
      <w:pPr>
        <w:spacing w:after="0"/>
        <w:rPr>
          <w:lang w:val="de-DE"/>
        </w:rPr>
      </w:pPr>
    </w:p>
    <w:p w14:paraId="3FB33012" w14:textId="77777777" w:rsidR="00E960C4" w:rsidRPr="008E1B45" w:rsidRDefault="00E960C4" w:rsidP="001E103D">
      <w:pPr>
        <w:spacing w:after="0"/>
        <w:rPr>
          <w:lang w:val="de-DE"/>
        </w:rPr>
      </w:pPr>
      <w:r w:rsidRPr="008E1B45">
        <w:rPr>
          <w:lang w:val="de-DE"/>
        </w:rPr>
        <w:t xml:space="preserve">-----------------------------------------------------------------                                                                </w:t>
      </w:r>
    </w:p>
    <w:p w14:paraId="04A1801C" w14:textId="77777777" w:rsidR="00E451ED" w:rsidRPr="008E1B45" w:rsidRDefault="00E960C4" w:rsidP="001E103D">
      <w:pPr>
        <w:spacing w:after="0"/>
        <w:rPr>
          <w:lang w:val="de-DE"/>
        </w:rPr>
      </w:pPr>
      <w:r w:rsidRPr="008E1B45">
        <w:rPr>
          <w:lang w:val="de-DE"/>
        </w:rPr>
        <w:t xml:space="preserve">3. </w:t>
      </w:r>
      <w:r w:rsidR="003E5F5A" w:rsidRPr="008E1B45">
        <w:rPr>
          <w:lang w:val="de-DE"/>
        </w:rPr>
        <w:t>Prof. dr Nebojša Mitrović</w:t>
      </w:r>
      <w:r w:rsidR="001E103D" w:rsidRPr="008E1B45">
        <w:rPr>
          <w:lang w:val="de-DE"/>
        </w:rPr>
        <w:t xml:space="preserve">, </w:t>
      </w:r>
    </w:p>
    <w:p w14:paraId="5847E6A6" w14:textId="73C30B8D" w:rsidR="001E103D" w:rsidRPr="00E451ED" w:rsidRDefault="001E103D" w:rsidP="001E103D">
      <w:pPr>
        <w:spacing w:after="0"/>
        <w:rPr>
          <w:lang w:val="de-DE"/>
        </w:rPr>
      </w:pPr>
      <w:r w:rsidRPr="00E451ED">
        <w:rPr>
          <w:lang w:val="de-DE"/>
        </w:rPr>
        <w:t>vanredni profesor</w:t>
      </w:r>
      <w:r w:rsidR="00E451ED">
        <w:rPr>
          <w:lang w:val="de-DE"/>
        </w:rPr>
        <w:t xml:space="preserve"> </w:t>
      </w:r>
      <w:r w:rsidRPr="00E451ED">
        <w:rPr>
          <w:lang w:val="de-DE"/>
        </w:rPr>
        <w:t>Medicinskog fakulteta u Beogradu</w:t>
      </w:r>
    </w:p>
    <w:p w14:paraId="59684C6A" w14:textId="77777777" w:rsidR="001E103D" w:rsidRPr="00E451ED" w:rsidRDefault="001E103D" w:rsidP="001E103D">
      <w:pPr>
        <w:spacing w:after="0"/>
        <w:rPr>
          <w:lang w:val="de-DE"/>
        </w:rPr>
      </w:pPr>
    </w:p>
    <w:p w14:paraId="11485DBF" w14:textId="77777777" w:rsidR="001E103D" w:rsidRPr="00E451ED" w:rsidRDefault="001E103D" w:rsidP="001E103D">
      <w:pPr>
        <w:spacing w:after="0"/>
        <w:rPr>
          <w:lang w:val="de-DE"/>
        </w:rPr>
      </w:pPr>
    </w:p>
    <w:p w14:paraId="204116B2" w14:textId="77777777" w:rsidR="00E960C4" w:rsidRDefault="00E960C4" w:rsidP="00E960C4">
      <w:pPr>
        <w:spacing w:after="0"/>
      </w:pPr>
      <w:r>
        <w:t xml:space="preserve">-------------------------------------------------------------------   </w:t>
      </w:r>
    </w:p>
    <w:p w14:paraId="7C1067E1" w14:textId="77777777" w:rsidR="001E103D" w:rsidRDefault="001E103D" w:rsidP="00E960C4">
      <w:pPr>
        <w:spacing w:after="0"/>
      </w:pPr>
    </w:p>
    <w:sectPr w:rsidR="001E103D" w:rsidSect="00E451ED">
      <w:headerReference w:type="default" r:id="rId7"/>
      <w:pgSz w:w="11907" w:h="16839" w:code="9"/>
      <w:pgMar w:top="1440"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871AD" w14:textId="77777777" w:rsidR="00E95D1C" w:rsidRDefault="00E95D1C" w:rsidP="00E451ED">
      <w:pPr>
        <w:spacing w:after="0" w:line="240" w:lineRule="auto"/>
      </w:pPr>
      <w:r>
        <w:separator/>
      </w:r>
    </w:p>
  </w:endnote>
  <w:endnote w:type="continuationSeparator" w:id="0">
    <w:p w14:paraId="2FC99B66" w14:textId="77777777" w:rsidR="00E95D1C" w:rsidRDefault="00E95D1C" w:rsidP="00E45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6F4088" w14:textId="77777777" w:rsidR="00E95D1C" w:rsidRDefault="00E95D1C" w:rsidP="00E451ED">
      <w:pPr>
        <w:spacing w:after="0" w:line="240" w:lineRule="auto"/>
      </w:pPr>
      <w:r>
        <w:separator/>
      </w:r>
    </w:p>
  </w:footnote>
  <w:footnote w:type="continuationSeparator" w:id="0">
    <w:p w14:paraId="1311223F" w14:textId="77777777" w:rsidR="00E95D1C" w:rsidRDefault="00E95D1C" w:rsidP="00E451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0331538"/>
      <w:docPartObj>
        <w:docPartGallery w:val="Page Numbers (Top of Page)"/>
        <w:docPartUnique/>
      </w:docPartObj>
    </w:sdtPr>
    <w:sdtEndPr>
      <w:rPr>
        <w:noProof/>
      </w:rPr>
    </w:sdtEndPr>
    <w:sdtContent>
      <w:p w14:paraId="1F09CCE5" w14:textId="181CE047" w:rsidR="00E451ED" w:rsidRDefault="00E451ED">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287BF94A" w14:textId="77777777" w:rsidR="00E451ED" w:rsidRDefault="00E451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45B9B"/>
    <w:multiLevelType w:val="hybridMultilevel"/>
    <w:tmpl w:val="2FD4629A"/>
    <w:lvl w:ilvl="0" w:tplc="514C5EE8">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6CB371F"/>
    <w:multiLevelType w:val="hybridMultilevel"/>
    <w:tmpl w:val="196CB8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A1DD1"/>
    <w:multiLevelType w:val="hybridMultilevel"/>
    <w:tmpl w:val="E8324EEC"/>
    <w:lvl w:ilvl="0" w:tplc="AAB0A5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D247E0"/>
    <w:multiLevelType w:val="hybridMultilevel"/>
    <w:tmpl w:val="FAC4C0A6"/>
    <w:lvl w:ilvl="0" w:tplc="122444CE">
      <w:start w:val="4"/>
      <w:numFmt w:val="upperLetter"/>
      <w:lvlText w:val="%1."/>
      <w:lvlJc w:val="left"/>
      <w:pPr>
        <w:ind w:left="990"/>
      </w:pPr>
      <w:rPr>
        <w:rFonts w:asciiTheme="minorHAnsi" w:eastAsia="Times New Roman" w:hAnsiTheme="minorHAnsi" w:cstheme="minorHAnsi" w:hint="default"/>
        <w:b/>
        <w:i w:val="0"/>
        <w:strike w:val="0"/>
        <w:dstrike w:val="0"/>
        <w:color w:val="000000"/>
        <w:sz w:val="22"/>
        <w:u w:val="none" w:color="000000"/>
        <w:bdr w:val="none" w:sz="0" w:space="0" w:color="auto"/>
        <w:shd w:val="clear" w:color="auto" w:fill="auto"/>
        <w:vertAlign w:val="baseline"/>
      </w:rPr>
    </w:lvl>
    <w:lvl w:ilvl="1" w:tplc="3D36BAEE">
      <w:start w:val="1"/>
      <w:numFmt w:val="lowerLetter"/>
      <w:lvlText w:val="%2"/>
      <w:lvlJc w:val="left"/>
      <w:pPr>
        <w:ind w:left="1800"/>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lvl w:ilvl="2" w:tplc="C402F93A">
      <w:start w:val="1"/>
      <w:numFmt w:val="lowerRoman"/>
      <w:lvlText w:val="%3"/>
      <w:lvlJc w:val="left"/>
      <w:pPr>
        <w:ind w:left="2520"/>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lvl w:ilvl="3" w:tplc="A858C772">
      <w:start w:val="1"/>
      <w:numFmt w:val="decimal"/>
      <w:lvlText w:val="%4"/>
      <w:lvlJc w:val="left"/>
      <w:pPr>
        <w:ind w:left="3240"/>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lvl w:ilvl="4" w:tplc="F836B4A2">
      <w:start w:val="1"/>
      <w:numFmt w:val="lowerLetter"/>
      <w:lvlText w:val="%5"/>
      <w:lvlJc w:val="left"/>
      <w:pPr>
        <w:ind w:left="3960"/>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lvl w:ilvl="5" w:tplc="25521AD0">
      <w:start w:val="1"/>
      <w:numFmt w:val="lowerRoman"/>
      <w:lvlText w:val="%6"/>
      <w:lvlJc w:val="left"/>
      <w:pPr>
        <w:ind w:left="4680"/>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lvl w:ilvl="6" w:tplc="0C08ED94">
      <w:start w:val="1"/>
      <w:numFmt w:val="decimal"/>
      <w:lvlText w:val="%7"/>
      <w:lvlJc w:val="left"/>
      <w:pPr>
        <w:ind w:left="5400"/>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lvl w:ilvl="7" w:tplc="FAFAE334">
      <w:start w:val="1"/>
      <w:numFmt w:val="lowerLetter"/>
      <w:lvlText w:val="%8"/>
      <w:lvlJc w:val="left"/>
      <w:pPr>
        <w:ind w:left="6120"/>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lvl w:ilvl="8" w:tplc="CBAC1058">
      <w:start w:val="1"/>
      <w:numFmt w:val="lowerRoman"/>
      <w:lvlText w:val="%9"/>
      <w:lvlJc w:val="left"/>
      <w:pPr>
        <w:ind w:left="6840"/>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abstractNum>
  <w:abstractNum w:abstractNumId="4" w15:restartNumberingAfterBreak="0">
    <w:nsid w:val="0C6666E0"/>
    <w:multiLevelType w:val="hybridMultilevel"/>
    <w:tmpl w:val="62C24356"/>
    <w:lvl w:ilvl="0" w:tplc="8EC6B044">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0C9B46E6"/>
    <w:multiLevelType w:val="hybridMultilevel"/>
    <w:tmpl w:val="A586A59E"/>
    <w:lvl w:ilvl="0" w:tplc="8AF68E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EF0F53"/>
    <w:multiLevelType w:val="hybridMultilevel"/>
    <w:tmpl w:val="D8B2A306"/>
    <w:lvl w:ilvl="0" w:tplc="AAB0A5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5436862"/>
    <w:multiLevelType w:val="hybridMultilevel"/>
    <w:tmpl w:val="DFECFE5E"/>
    <w:lvl w:ilvl="0" w:tplc="CB38C5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1760A0"/>
    <w:multiLevelType w:val="hybridMultilevel"/>
    <w:tmpl w:val="679EA95E"/>
    <w:lvl w:ilvl="0" w:tplc="EAA2E036">
      <w:numFmt w:val="bullet"/>
      <w:lvlText w:val="–"/>
      <w:lvlJc w:val="left"/>
      <w:pPr>
        <w:ind w:left="360" w:hanging="360"/>
      </w:pPr>
      <w:rPr>
        <w:rFonts w:ascii="Times New Roman" w:eastAsia="Times New Roman" w:hAnsi="Times New Roman" w:cs="Times New Roman" w:hint="default"/>
      </w:rPr>
    </w:lvl>
    <w:lvl w:ilvl="1" w:tplc="241A0019">
      <w:start w:val="1"/>
      <w:numFmt w:val="lowerLetter"/>
      <w:lvlText w:val="%2."/>
      <w:lvlJc w:val="left"/>
      <w:pPr>
        <w:ind w:left="1080" w:hanging="360"/>
      </w:pPr>
    </w:lvl>
    <w:lvl w:ilvl="2" w:tplc="241A001B">
      <w:start w:val="1"/>
      <w:numFmt w:val="lowerRoman"/>
      <w:lvlText w:val="%3."/>
      <w:lvlJc w:val="right"/>
      <w:pPr>
        <w:ind w:left="1800" w:hanging="180"/>
      </w:pPr>
    </w:lvl>
    <w:lvl w:ilvl="3" w:tplc="241A000F">
      <w:start w:val="1"/>
      <w:numFmt w:val="decimal"/>
      <w:lvlText w:val="%4."/>
      <w:lvlJc w:val="left"/>
      <w:pPr>
        <w:ind w:left="2520" w:hanging="360"/>
      </w:pPr>
    </w:lvl>
    <w:lvl w:ilvl="4" w:tplc="241A0019">
      <w:start w:val="1"/>
      <w:numFmt w:val="lowerLetter"/>
      <w:lvlText w:val="%5."/>
      <w:lvlJc w:val="left"/>
      <w:pPr>
        <w:ind w:left="3240" w:hanging="360"/>
      </w:pPr>
    </w:lvl>
    <w:lvl w:ilvl="5" w:tplc="241A001B">
      <w:start w:val="1"/>
      <w:numFmt w:val="lowerRoman"/>
      <w:lvlText w:val="%6."/>
      <w:lvlJc w:val="right"/>
      <w:pPr>
        <w:ind w:left="3960" w:hanging="180"/>
      </w:pPr>
    </w:lvl>
    <w:lvl w:ilvl="6" w:tplc="241A000F">
      <w:start w:val="1"/>
      <w:numFmt w:val="decimal"/>
      <w:lvlText w:val="%7."/>
      <w:lvlJc w:val="left"/>
      <w:pPr>
        <w:ind w:left="4680" w:hanging="360"/>
      </w:pPr>
    </w:lvl>
    <w:lvl w:ilvl="7" w:tplc="241A0019">
      <w:start w:val="1"/>
      <w:numFmt w:val="lowerLetter"/>
      <w:lvlText w:val="%8."/>
      <w:lvlJc w:val="left"/>
      <w:pPr>
        <w:ind w:left="5400" w:hanging="360"/>
      </w:pPr>
    </w:lvl>
    <w:lvl w:ilvl="8" w:tplc="241A001B">
      <w:start w:val="1"/>
      <w:numFmt w:val="lowerRoman"/>
      <w:lvlText w:val="%9."/>
      <w:lvlJc w:val="right"/>
      <w:pPr>
        <w:ind w:left="6120" w:hanging="180"/>
      </w:pPr>
    </w:lvl>
  </w:abstractNum>
  <w:abstractNum w:abstractNumId="9" w15:restartNumberingAfterBreak="0">
    <w:nsid w:val="190C07BB"/>
    <w:multiLevelType w:val="hybridMultilevel"/>
    <w:tmpl w:val="22F8DC0A"/>
    <w:lvl w:ilvl="0" w:tplc="514C5E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CE7792F"/>
    <w:multiLevelType w:val="hybridMultilevel"/>
    <w:tmpl w:val="D7EC1884"/>
    <w:lvl w:ilvl="0" w:tplc="CB38C5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7165AE"/>
    <w:multiLevelType w:val="hybridMultilevel"/>
    <w:tmpl w:val="2CCAA14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2E0280C"/>
    <w:multiLevelType w:val="hybridMultilevel"/>
    <w:tmpl w:val="2FEE3FC0"/>
    <w:lvl w:ilvl="0" w:tplc="763435B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66C3961"/>
    <w:multiLevelType w:val="hybridMultilevel"/>
    <w:tmpl w:val="F3989C0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9696BAC"/>
    <w:multiLevelType w:val="hybridMultilevel"/>
    <w:tmpl w:val="FA0C20F6"/>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CEB683E"/>
    <w:multiLevelType w:val="hybridMultilevel"/>
    <w:tmpl w:val="87984B4C"/>
    <w:lvl w:ilvl="0" w:tplc="E356DF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19B4DE7"/>
    <w:multiLevelType w:val="hybridMultilevel"/>
    <w:tmpl w:val="7F2AD486"/>
    <w:lvl w:ilvl="0" w:tplc="514C5EE8">
      <w:start w:val="1"/>
      <w:numFmt w:val="decimal"/>
      <w:lvlText w:val="%1)"/>
      <w:lvlJc w:val="left"/>
      <w:pPr>
        <w:ind w:left="1080" w:hanging="360"/>
      </w:pPr>
      <w:rPr>
        <w:rFonts w:hint="default"/>
      </w:rPr>
    </w:lvl>
    <w:lvl w:ilvl="1" w:tplc="D7C06524">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8B705E9"/>
    <w:multiLevelType w:val="hybridMultilevel"/>
    <w:tmpl w:val="D6DE7DDA"/>
    <w:lvl w:ilvl="0" w:tplc="AAB0A5C8">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AB85699"/>
    <w:multiLevelType w:val="hybridMultilevel"/>
    <w:tmpl w:val="BA340456"/>
    <w:lvl w:ilvl="0" w:tplc="AAB0A5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E33671F"/>
    <w:multiLevelType w:val="hybridMultilevel"/>
    <w:tmpl w:val="AA7CC51E"/>
    <w:lvl w:ilvl="0" w:tplc="81121C38">
      <w:start w:val="1"/>
      <w:numFmt w:val="bullet"/>
      <w:lvlText w:val="-"/>
      <w:lvlJc w:val="left"/>
      <w:pPr>
        <w:ind w:left="18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E640AB4E">
      <w:start w:val="1"/>
      <w:numFmt w:val="bullet"/>
      <w:lvlText w:val="o"/>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5504CC4A">
      <w:start w:val="1"/>
      <w:numFmt w:val="bullet"/>
      <w:lvlText w:val="▪"/>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DC1A49E4">
      <w:start w:val="1"/>
      <w:numFmt w:val="bullet"/>
      <w:lvlText w:val="•"/>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258E3410">
      <w:start w:val="1"/>
      <w:numFmt w:val="bullet"/>
      <w:lvlText w:val="o"/>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A9D28324">
      <w:start w:val="1"/>
      <w:numFmt w:val="bullet"/>
      <w:lvlText w:val="▪"/>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60FAF080">
      <w:start w:val="1"/>
      <w:numFmt w:val="bullet"/>
      <w:lvlText w:val="•"/>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EDA68B56">
      <w:start w:val="1"/>
      <w:numFmt w:val="bullet"/>
      <w:lvlText w:val="o"/>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DD6CFCC0">
      <w:start w:val="1"/>
      <w:numFmt w:val="bullet"/>
      <w:lvlText w:val="▪"/>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20" w15:restartNumberingAfterBreak="0">
    <w:nsid w:val="3FC11F7D"/>
    <w:multiLevelType w:val="hybridMultilevel"/>
    <w:tmpl w:val="82289ACA"/>
    <w:lvl w:ilvl="0" w:tplc="8C647FBA">
      <w:start w:val="1"/>
      <w:numFmt w:val="decimal"/>
      <w:lvlText w:val="%1."/>
      <w:lvlJc w:val="left"/>
      <w:pPr>
        <w:ind w:left="736" w:hanging="360"/>
      </w:pPr>
      <w:rPr>
        <w:rFonts w:hint="default"/>
        <w:sz w:val="22"/>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1" w15:restartNumberingAfterBreak="0">
    <w:nsid w:val="4A557638"/>
    <w:multiLevelType w:val="hybridMultilevel"/>
    <w:tmpl w:val="4F8CFC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66039B"/>
    <w:multiLevelType w:val="hybridMultilevel"/>
    <w:tmpl w:val="3446ACA4"/>
    <w:lvl w:ilvl="0" w:tplc="B36CBCB6">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DF567F7"/>
    <w:multiLevelType w:val="hybridMultilevel"/>
    <w:tmpl w:val="92E0171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2FF5535"/>
    <w:multiLevelType w:val="hybridMultilevel"/>
    <w:tmpl w:val="9412DE24"/>
    <w:lvl w:ilvl="0" w:tplc="8EC6B0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3A77282"/>
    <w:multiLevelType w:val="hybridMultilevel"/>
    <w:tmpl w:val="4F945158"/>
    <w:lvl w:ilvl="0" w:tplc="514C5EE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A50060"/>
    <w:multiLevelType w:val="hybridMultilevel"/>
    <w:tmpl w:val="9EF6BB70"/>
    <w:lvl w:ilvl="0" w:tplc="F7A07204">
      <w:start w:val="1"/>
      <w:numFmt w:val="decimal"/>
      <w:lvlText w:val="%1."/>
      <w:lvlJc w:val="left"/>
      <w:pPr>
        <w:ind w:left="736" w:hanging="360"/>
      </w:pPr>
      <w:rPr>
        <w:rFonts w:eastAsia="Times New Roman" w:hint="default"/>
        <w:sz w:val="24"/>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7" w15:restartNumberingAfterBreak="0">
    <w:nsid w:val="55EF073D"/>
    <w:multiLevelType w:val="hybridMultilevel"/>
    <w:tmpl w:val="4E1E3E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F07478"/>
    <w:multiLevelType w:val="hybridMultilevel"/>
    <w:tmpl w:val="F9EC574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7C4457C"/>
    <w:multiLevelType w:val="hybridMultilevel"/>
    <w:tmpl w:val="736C7E14"/>
    <w:lvl w:ilvl="0" w:tplc="8E5E2234">
      <w:start w:val="1"/>
      <w:numFmt w:val="decimal"/>
      <w:lvlText w:val="%1."/>
      <w:lvlJc w:val="left"/>
      <w:pPr>
        <w:ind w:left="736" w:hanging="360"/>
      </w:pPr>
      <w:rPr>
        <w:rFonts w:hint="default"/>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30" w15:restartNumberingAfterBreak="0">
    <w:nsid w:val="58DD6D38"/>
    <w:multiLevelType w:val="hybridMultilevel"/>
    <w:tmpl w:val="069607AC"/>
    <w:lvl w:ilvl="0" w:tplc="BC10234A">
      <w:start w:val="2"/>
      <w:numFmt w:val="upperLetter"/>
      <w:lvlText w:val="%1."/>
      <w:lvlJc w:val="left"/>
      <w:pPr>
        <w:ind w:left="360" w:hanging="360"/>
      </w:pPr>
      <w:rPr>
        <w:rFonts w:hint="default"/>
        <w:b/>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DCC35BB"/>
    <w:multiLevelType w:val="hybridMultilevel"/>
    <w:tmpl w:val="8444BF8C"/>
    <w:lvl w:ilvl="0" w:tplc="AAB0A5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E430C12"/>
    <w:multiLevelType w:val="hybridMultilevel"/>
    <w:tmpl w:val="11A4415E"/>
    <w:lvl w:ilvl="0" w:tplc="FCDAD934">
      <w:start w:val="6"/>
      <w:numFmt w:val="upperLetter"/>
      <w:lvlText w:val="%1."/>
      <w:lvlJc w:val="left"/>
      <w:pPr>
        <w:ind w:left="965"/>
      </w:pPr>
      <w:rPr>
        <w:rFonts w:asciiTheme="minorHAnsi" w:eastAsia="Times New Roman" w:hAnsiTheme="minorHAnsi" w:cstheme="minorHAnsi" w:hint="default"/>
        <w:b/>
        <w:i w:val="0"/>
        <w:strike w:val="0"/>
        <w:dstrike w:val="0"/>
        <w:color w:val="000000"/>
        <w:sz w:val="22"/>
        <w:u w:val="none" w:color="000000"/>
        <w:bdr w:val="none" w:sz="0" w:space="0" w:color="auto"/>
        <w:shd w:val="clear" w:color="auto" w:fill="auto"/>
        <w:vertAlign w:val="baseline"/>
      </w:rPr>
    </w:lvl>
    <w:lvl w:ilvl="1" w:tplc="0158EC4C">
      <w:start w:val="1"/>
      <w:numFmt w:val="lowerLetter"/>
      <w:lvlText w:val="%2"/>
      <w:lvlJc w:val="left"/>
      <w:pPr>
        <w:ind w:left="1800"/>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lvl w:ilvl="2" w:tplc="C1EAB89A">
      <w:start w:val="1"/>
      <w:numFmt w:val="lowerRoman"/>
      <w:lvlText w:val="%3"/>
      <w:lvlJc w:val="left"/>
      <w:pPr>
        <w:ind w:left="2520"/>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lvl w:ilvl="3" w:tplc="896202D8">
      <w:start w:val="1"/>
      <w:numFmt w:val="decimal"/>
      <w:lvlText w:val="%4"/>
      <w:lvlJc w:val="left"/>
      <w:pPr>
        <w:ind w:left="3240"/>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lvl w:ilvl="4" w:tplc="4FB8D4C2">
      <w:start w:val="1"/>
      <w:numFmt w:val="lowerLetter"/>
      <w:lvlText w:val="%5"/>
      <w:lvlJc w:val="left"/>
      <w:pPr>
        <w:ind w:left="3960"/>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lvl w:ilvl="5" w:tplc="D44043BC">
      <w:start w:val="1"/>
      <w:numFmt w:val="lowerRoman"/>
      <w:lvlText w:val="%6"/>
      <w:lvlJc w:val="left"/>
      <w:pPr>
        <w:ind w:left="4680"/>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lvl w:ilvl="6" w:tplc="D3AAAB34">
      <w:start w:val="1"/>
      <w:numFmt w:val="decimal"/>
      <w:lvlText w:val="%7"/>
      <w:lvlJc w:val="left"/>
      <w:pPr>
        <w:ind w:left="5400"/>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lvl w:ilvl="7" w:tplc="8CDC78C0">
      <w:start w:val="1"/>
      <w:numFmt w:val="lowerLetter"/>
      <w:lvlText w:val="%8"/>
      <w:lvlJc w:val="left"/>
      <w:pPr>
        <w:ind w:left="6120"/>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lvl w:ilvl="8" w:tplc="C3F87A3A">
      <w:start w:val="1"/>
      <w:numFmt w:val="lowerRoman"/>
      <w:lvlText w:val="%9"/>
      <w:lvlJc w:val="left"/>
      <w:pPr>
        <w:ind w:left="6840"/>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abstractNum>
  <w:abstractNum w:abstractNumId="33" w15:restartNumberingAfterBreak="0">
    <w:nsid w:val="5EE37A37"/>
    <w:multiLevelType w:val="hybridMultilevel"/>
    <w:tmpl w:val="E74AA6B0"/>
    <w:lvl w:ilvl="0" w:tplc="1B5C1C64">
      <w:start w:val="1"/>
      <w:numFmt w:val="bullet"/>
      <w:lvlText w:val="-"/>
      <w:lvlJc w:val="left"/>
      <w:pPr>
        <w:ind w:left="13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8B908134">
      <w:start w:val="1"/>
      <w:numFmt w:val="bullet"/>
      <w:lvlText w:val="o"/>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06E0078E">
      <w:start w:val="1"/>
      <w:numFmt w:val="bullet"/>
      <w:lvlText w:val="▪"/>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0E448904">
      <w:start w:val="1"/>
      <w:numFmt w:val="bullet"/>
      <w:lvlText w:val="•"/>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CC5C6860">
      <w:start w:val="1"/>
      <w:numFmt w:val="bullet"/>
      <w:lvlText w:val="o"/>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8EF6FCE2">
      <w:start w:val="1"/>
      <w:numFmt w:val="bullet"/>
      <w:lvlText w:val="▪"/>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2898CF8C">
      <w:start w:val="1"/>
      <w:numFmt w:val="bullet"/>
      <w:lvlText w:val="•"/>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D8561C76">
      <w:start w:val="1"/>
      <w:numFmt w:val="bullet"/>
      <w:lvlText w:val="o"/>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1EF04CD8">
      <w:start w:val="1"/>
      <w:numFmt w:val="bullet"/>
      <w:lvlText w:val="▪"/>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34" w15:restartNumberingAfterBreak="0">
    <w:nsid w:val="61293D7D"/>
    <w:multiLevelType w:val="hybridMultilevel"/>
    <w:tmpl w:val="0D9C7E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2E6FE8"/>
    <w:multiLevelType w:val="hybridMultilevel"/>
    <w:tmpl w:val="CFE4D602"/>
    <w:lvl w:ilvl="0" w:tplc="8EC6B04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6576341F"/>
    <w:multiLevelType w:val="hybridMultilevel"/>
    <w:tmpl w:val="5E4E60C6"/>
    <w:lvl w:ilvl="0" w:tplc="8EC6B0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5EE2B1A"/>
    <w:multiLevelType w:val="hybridMultilevel"/>
    <w:tmpl w:val="69741D54"/>
    <w:lvl w:ilvl="0" w:tplc="6C00B2C2">
      <w:start w:val="1"/>
      <w:numFmt w:val="decimal"/>
      <w:lvlText w:val="%1."/>
      <w:lvlJc w:val="left"/>
      <w:pPr>
        <w:ind w:left="376"/>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6A000BA8">
      <w:start w:val="1"/>
      <w:numFmt w:val="lowerLetter"/>
      <w:lvlText w:val="%2"/>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78ACD4B4">
      <w:start w:val="1"/>
      <w:numFmt w:val="lowerRoman"/>
      <w:lvlText w:val="%3"/>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AA52774C">
      <w:start w:val="1"/>
      <w:numFmt w:val="decimal"/>
      <w:lvlText w:val="%4"/>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0666C752">
      <w:start w:val="1"/>
      <w:numFmt w:val="lowerLetter"/>
      <w:lvlText w:val="%5"/>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1CE61F72">
      <w:start w:val="1"/>
      <w:numFmt w:val="lowerRoman"/>
      <w:lvlText w:val="%6"/>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B3B6E99E">
      <w:start w:val="1"/>
      <w:numFmt w:val="decimal"/>
      <w:lvlText w:val="%7"/>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1616A13E">
      <w:start w:val="1"/>
      <w:numFmt w:val="lowerLetter"/>
      <w:lvlText w:val="%8"/>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695A27AE">
      <w:start w:val="1"/>
      <w:numFmt w:val="lowerRoman"/>
      <w:lvlText w:val="%9"/>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38" w15:restartNumberingAfterBreak="0">
    <w:nsid w:val="66301EF5"/>
    <w:multiLevelType w:val="hybridMultilevel"/>
    <w:tmpl w:val="1988FE00"/>
    <w:lvl w:ilvl="0" w:tplc="75B4126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A0012C"/>
    <w:multiLevelType w:val="hybridMultilevel"/>
    <w:tmpl w:val="B4082168"/>
    <w:lvl w:ilvl="0" w:tplc="CB38C5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DE45B7"/>
    <w:multiLevelType w:val="hybridMultilevel"/>
    <w:tmpl w:val="9C54B88A"/>
    <w:lvl w:ilvl="0" w:tplc="AAB0A5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341622E"/>
    <w:multiLevelType w:val="hybridMultilevel"/>
    <w:tmpl w:val="EE8AB3B8"/>
    <w:lvl w:ilvl="0" w:tplc="CB38C5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7E6AD7"/>
    <w:multiLevelType w:val="hybridMultilevel"/>
    <w:tmpl w:val="0F48B48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E6719B3"/>
    <w:multiLevelType w:val="hybridMultilevel"/>
    <w:tmpl w:val="43A2338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45174887">
    <w:abstractNumId w:val="33"/>
  </w:num>
  <w:num w:numId="2" w16cid:durableId="1484346193">
    <w:abstractNumId w:val="19"/>
  </w:num>
  <w:num w:numId="3" w16cid:durableId="432936665">
    <w:abstractNumId w:val="3"/>
  </w:num>
  <w:num w:numId="4" w16cid:durableId="1975788594">
    <w:abstractNumId w:val="37"/>
  </w:num>
  <w:num w:numId="5" w16cid:durableId="547955716">
    <w:abstractNumId w:val="20"/>
  </w:num>
  <w:num w:numId="6" w16cid:durableId="1084835334">
    <w:abstractNumId w:val="26"/>
  </w:num>
  <w:num w:numId="7" w16cid:durableId="106119235">
    <w:abstractNumId w:val="29"/>
  </w:num>
  <w:num w:numId="8" w16cid:durableId="1636638094">
    <w:abstractNumId w:val="32"/>
  </w:num>
  <w:num w:numId="9" w16cid:durableId="2116241716">
    <w:abstractNumId w:val="38"/>
  </w:num>
  <w:num w:numId="10" w16cid:durableId="1916822167">
    <w:abstractNumId w:val="10"/>
  </w:num>
  <w:num w:numId="11" w16cid:durableId="749427631">
    <w:abstractNumId w:val="41"/>
  </w:num>
  <w:num w:numId="12" w16cid:durableId="474492971">
    <w:abstractNumId w:val="39"/>
  </w:num>
  <w:num w:numId="13" w16cid:durableId="829952406">
    <w:abstractNumId w:val="7"/>
  </w:num>
  <w:num w:numId="14" w16cid:durableId="896934072">
    <w:abstractNumId w:val="27"/>
  </w:num>
  <w:num w:numId="15" w16cid:durableId="599728469">
    <w:abstractNumId w:val="12"/>
  </w:num>
  <w:num w:numId="16" w16cid:durableId="1587767215">
    <w:abstractNumId w:val="1"/>
  </w:num>
  <w:num w:numId="17" w16cid:durableId="207230861">
    <w:abstractNumId w:val="34"/>
  </w:num>
  <w:num w:numId="18" w16cid:durableId="2035691274">
    <w:abstractNumId w:val="24"/>
  </w:num>
  <w:num w:numId="19" w16cid:durableId="1168835544">
    <w:abstractNumId w:val="36"/>
  </w:num>
  <w:num w:numId="20" w16cid:durableId="1589731638">
    <w:abstractNumId w:val="13"/>
  </w:num>
  <w:num w:numId="21" w16cid:durableId="2103525818">
    <w:abstractNumId w:val="5"/>
  </w:num>
  <w:num w:numId="22" w16cid:durableId="1774015768">
    <w:abstractNumId w:val="4"/>
  </w:num>
  <w:num w:numId="23" w16cid:durableId="1234656674">
    <w:abstractNumId w:val="35"/>
  </w:num>
  <w:num w:numId="24" w16cid:durableId="1502161193">
    <w:abstractNumId w:val="2"/>
  </w:num>
  <w:num w:numId="25" w16cid:durableId="1817917459">
    <w:abstractNumId w:val="6"/>
  </w:num>
  <w:num w:numId="26" w16cid:durableId="1496846192">
    <w:abstractNumId w:val="18"/>
  </w:num>
  <w:num w:numId="27" w16cid:durableId="1591425386">
    <w:abstractNumId w:val="40"/>
  </w:num>
  <w:num w:numId="28" w16cid:durableId="1076123831">
    <w:abstractNumId w:val="17"/>
  </w:num>
  <w:num w:numId="29" w16cid:durableId="956444322">
    <w:abstractNumId w:val="31"/>
  </w:num>
  <w:num w:numId="30" w16cid:durableId="20058687">
    <w:abstractNumId w:val="21"/>
  </w:num>
  <w:num w:numId="31" w16cid:durableId="1043141613">
    <w:abstractNumId w:val="11"/>
  </w:num>
  <w:num w:numId="32" w16cid:durableId="1114515077">
    <w:abstractNumId w:val="42"/>
  </w:num>
  <w:num w:numId="33" w16cid:durableId="1485774721">
    <w:abstractNumId w:val="28"/>
  </w:num>
  <w:num w:numId="34" w16cid:durableId="291446608">
    <w:abstractNumId w:val="43"/>
  </w:num>
  <w:num w:numId="35" w16cid:durableId="497573625">
    <w:abstractNumId w:val="23"/>
  </w:num>
  <w:num w:numId="36" w16cid:durableId="22479820">
    <w:abstractNumId w:val="22"/>
  </w:num>
  <w:num w:numId="37" w16cid:durableId="789252156">
    <w:abstractNumId w:val="16"/>
  </w:num>
  <w:num w:numId="38" w16cid:durableId="1418790334">
    <w:abstractNumId w:val="15"/>
  </w:num>
  <w:num w:numId="39" w16cid:durableId="396901511">
    <w:abstractNumId w:val="25"/>
  </w:num>
  <w:num w:numId="40" w16cid:durableId="319115138">
    <w:abstractNumId w:val="0"/>
  </w:num>
  <w:num w:numId="41" w16cid:durableId="137920433">
    <w:abstractNumId w:val="14"/>
  </w:num>
  <w:num w:numId="42" w16cid:durableId="1098452609">
    <w:abstractNumId w:val="9"/>
  </w:num>
  <w:num w:numId="43" w16cid:durableId="7475781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509968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A78"/>
    <w:rsid w:val="0003283D"/>
    <w:rsid w:val="00071D2D"/>
    <w:rsid w:val="00084339"/>
    <w:rsid w:val="00085F55"/>
    <w:rsid w:val="000974C1"/>
    <w:rsid w:val="000A3F0D"/>
    <w:rsid w:val="000A4B40"/>
    <w:rsid w:val="000B02DD"/>
    <w:rsid w:val="000B7B08"/>
    <w:rsid w:val="000E3A31"/>
    <w:rsid w:val="000E7C12"/>
    <w:rsid w:val="00124490"/>
    <w:rsid w:val="00126F81"/>
    <w:rsid w:val="00170FAA"/>
    <w:rsid w:val="001B4EE8"/>
    <w:rsid w:val="001D4A4A"/>
    <w:rsid w:val="001D4C41"/>
    <w:rsid w:val="001D56E6"/>
    <w:rsid w:val="001D75D5"/>
    <w:rsid w:val="001E103D"/>
    <w:rsid w:val="001E5801"/>
    <w:rsid w:val="001F3261"/>
    <w:rsid w:val="00210E90"/>
    <w:rsid w:val="00212E46"/>
    <w:rsid w:val="002314B7"/>
    <w:rsid w:val="002665F8"/>
    <w:rsid w:val="00285D04"/>
    <w:rsid w:val="002C2D83"/>
    <w:rsid w:val="003443A6"/>
    <w:rsid w:val="003446A5"/>
    <w:rsid w:val="00363ED8"/>
    <w:rsid w:val="00364293"/>
    <w:rsid w:val="00367B8D"/>
    <w:rsid w:val="003C1CDA"/>
    <w:rsid w:val="003E2AEE"/>
    <w:rsid w:val="003E4B92"/>
    <w:rsid w:val="003E5F5A"/>
    <w:rsid w:val="00414443"/>
    <w:rsid w:val="00414A84"/>
    <w:rsid w:val="00423001"/>
    <w:rsid w:val="0046305C"/>
    <w:rsid w:val="0047208D"/>
    <w:rsid w:val="0049609A"/>
    <w:rsid w:val="004B663A"/>
    <w:rsid w:val="004C2EC1"/>
    <w:rsid w:val="004D0CB0"/>
    <w:rsid w:val="0050030E"/>
    <w:rsid w:val="00503870"/>
    <w:rsid w:val="00515C0F"/>
    <w:rsid w:val="005271F3"/>
    <w:rsid w:val="00532977"/>
    <w:rsid w:val="005E4486"/>
    <w:rsid w:val="005E75FA"/>
    <w:rsid w:val="006031B6"/>
    <w:rsid w:val="006112A6"/>
    <w:rsid w:val="006348AC"/>
    <w:rsid w:val="00635D74"/>
    <w:rsid w:val="00642B16"/>
    <w:rsid w:val="0064422E"/>
    <w:rsid w:val="006521D3"/>
    <w:rsid w:val="00654705"/>
    <w:rsid w:val="00663250"/>
    <w:rsid w:val="006A0A90"/>
    <w:rsid w:val="006B4840"/>
    <w:rsid w:val="006E468D"/>
    <w:rsid w:val="007530AC"/>
    <w:rsid w:val="00754683"/>
    <w:rsid w:val="00791FFD"/>
    <w:rsid w:val="007A1332"/>
    <w:rsid w:val="007B07CB"/>
    <w:rsid w:val="007D4A37"/>
    <w:rsid w:val="007E7AD5"/>
    <w:rsid w:val="007F3A53"/>
    <w:rsid w:val="008029B0"/>
    <w:rsid w:val="008047B1"/>
    <w:rsid w:val="00810BEB"/>
    <w:rsid w:val="00827403"/>
    <w:rsid w:val="008278D7"/>
    <w:rsid w:val="008316DD"/>
    <w:rsid w:val="0084186D"/>
    <w:rsid w:val="00845788"/>
    <w:rsid w:val="00867225"/>
    <w:rsid w:val="008853BF"/>
    <w:rsid w:val="008A3650"/>
    <w:rsid w:val="008A6645"/>
    <w:rsid w:val="008B1EE1"/>
    <w:rsid w:val="008B2C56"/>
    <w:rsid w:val="008C11C4"/>
    <w:rsid w:val="008E1B45"/>
    <w:rsid w:val="008E775E"/>
    <w:rsid w:val="008F12C3"/>
    <w:rsid w:val="00946CDE"/>
    <w:rsid w:val="009770BE"/>
    <w:rsid w:val="00997BB5"/>
    <w:rsid w:val="009A24BF"/>
    <w:rsid w:val="009A5496"/>
    <w:rsid w:val="009A5703"/>
    <w:rsid w:val="009D48D8"/>
    <w:rsid w:val="009E37B0"/>
    <w:rsid w:val="00A22A78"/>
    <w:rsid w:val="00A300DD"/>
    <w:rsid w:val="00A450D0"/>
    <w:rsid w:val="00A77DAE"/>
    <w:rsid w:val="00A90448"/>
    <w:rsid w:val="00AA02FF"/>
    <w:rsid w:val="00AD3C1D"/>
    <w:rsid w:val="00AE1946"/>
    <w:rsid w:val="00AE44D7"/>
    <w:rsid w:val="00AF522E"/>
    <w:rsid w:val="00B04215"/>
    <w:rsid w:val="00B3443A"/>
    <w:rsid w:val="00B43DD8"/>
    <w:rsid w:val="00B9542A"/>
    <w:rsid w:val="00B9691B"/>
    <w:rsid w:val="00BA5D05"/>
    <w:rsid w:val="00BB2277"/>
    <w:rsid w:val="00BE3951"/>
    <w:rsid w:val="00C238FE"/>
    <w:rsid w:val="00C6057D"/>
    <w:rsid w:val="00C6303F"/>
    <w:rsid w:val="00CA294D"/>
    <w:rsid w:val="00CB0324"/>
    <w:rsid w:val="00CD25FB"/>
    <w:rsid w:val="00D11883"/>
    <w:rsid w:val="00D25BD7"/>
    <w:rsid w:val="00D311C3"/>
    <w:rsid w:val="00D33141"/>
    <w:rsid w:val="00D42A58"/>
    <w:rsid w:val="00D54C0F"/>
    <w:rsid w:val="00D60301"/>
    <w:rsid w:val="00D60B49"/>
    <w:rsid w:val="00D6237A"/>
    <w:rsid w:val="00D772BD"/>
    <w:rsid w:val="00DD3B53"/>
    <w:rsid w:val="00E05957"/>
    <w:rsid w:val="00E078A7"/>
    <w:rsid w:val="00E37577"/>
    <w:rsid w:val="00E405D8"/>
    <w:rsid w:val="00E451ED"/>
    <w:rsid w:val="00E80AB1"/>
    <w:rsid w:val="00E84AF8"/>
    <w:rsid w:val="00E95D1C"/>
    <w:rsid w:val="00E960C4"/>
    <w:rsid w:val="00EB24A4"/>
    <w:rsid w:val="00EB71A4"/>
    <w:rsid w:val="00ED3292"/>
    <w:rsid w:val="00ED6404"/>
    <w:rsid w:val="00F076FC"/>
    <w:rsid w:val="00F26460"/>
    <w:rsid w:val="00F519BA"/>
    <w:rsid w:val="00FC25C5"/>
    <w:rsid w:val="00FD30BD"/>
    <w:rsid w:val="00FE1500"/>
    <w:rsid w:val="00FE2B03"/>
    <w:rsid w:val="00FF437C"/>
    <w:rsid w:val="00FF6D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F0410"/>
  <w15:chartTrackingRefBased/>
  <w15:docId w15:val="{1AF995B8-BB17-4143-9931-817219083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C12"/>
  </w:style>
  <w:style w:type="paragraph" w:styleId="Heading1">
    <w:name w:val="heading 1"/>
    <w:basedOn w:val="Normal"/>
    <w:next w:val="Normal"/>
    <w:link w:val="Heading1Char"/>
    <w:uiPriority w:val="9"/>
    <w:qFormat/>
    <w:rsid w:val="00FC25C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503870"/>
    <w:pPr>
      <w:keepNext/>
      <w:spacing w:before="240" w:after="60" w:line="240" w:lineRule="auto"/>
      <w:outlineLvl w:val="1"/>
    </w:pPr>
    <w:rPr>
      <w:rFonts w:ascii="Arial" w:eastAsia="Times New Roman" w:hAnsi="Arial" w:cs="Times New Roman"/>
      <w:b/>
      <w:bCs/>
      <w:i/>
      <w:iCs/>
      <w:sz w:val="28"/>
      <w:szCs w:val="28"/>
      <w:lang w:val="en-GB" w:eastAsia="x-none"/>
    </w:rPr>
  </w:style>
  <w:style w:type="paragraph" w:styleId="Heading6">
    <w:name w:val="heading 6"/>
    <w:basedOn w:val="Normal"/>
    <w:next w:val="Normal"/>
    <w:link w:val="Heading6Char"/>
    <w:uiPriority w:val="9"/>
    <w:semiHidden/>
    <w:unhideWhenUsed/>
    <w:qFormat/>
    <w:rsid w:val="002314B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3A31"/>
    <w:pPr>
      <w:spacing w:after="15" w:line="236" w:lineRule="auto"/>
      <w:ind w:left="720" w:hanging="10"/>
      <w:contextualSpacing/>
      <w:jc w:val="both"/>
    </w:pPr>
    <w:rPr>
      <w:rFonts w:ascii="Times New Roman" w:eastAsia="Times New Roman" w:hAnsi="Times New Roman" w:cs="Times New Roman"/>
      <w:color w:val="000000"/>
    </w:rPr>
  </w:style>
  <w:style w:type="paragraph" w:styleId="NoSpacing">
    <w:name w:val="No Spacing"/>
    <w:uiPriority w:val="1"/>
    <w:qFormat/>
    <w:rsid w:val="001D56E6"/>
    <w:pPr>
      <w:spacing w:after="0" w:line="240" w:lineRule="auto"/>
    </w:pPr>
  </w:style>
  <w:style w:type="character" w:customStyle="1" w:styleId="Heading2Char">
    <w:name w:val="Heading 2 Char"/>
    <w:basedOn w:val="DefaultParagraphFont"/>
    <w:link w:val="Heading2"/>
    <w:rsid w:val="00503870"/>
    <w:rPr>
      <w:rFonts w:ascii="Arial" w:eastAsia="Times New Roman" w:hAnsi="Arial" w:cs="Times New Roman"/>
      <w:b/>
      <w:bCs/>
      <w:i/>
      <w:iCs/>
      <w:sz w:val="28"/>
      <w:szCs w:val="28"/>
      <w:lang w:val="en-GB" w:eastAsia="x-none"/>
    </w:rPr>
  </w:style>
  <w:style w:type="paragraph" w:customStyle="1" w:styleId="tekstblok">
    <w:name w:val="tekst blok"/>
    <w:basedOn w:val="Normal"/>
    <w:autoRedefine/>
    <w:rsid w:val="00503870"/>
    <w:pPr>
      <w:widowControl w:val="0"/>
      <w:autoSpaceDE w:val="0"/>
      <w:autoSpaceDN w:val="0"/>
      <w:adjustRightInd w:val="0"/>
      <w:spacing w:after="0" w:line="276" w:lineRule="auto"/>
    </w:pPr>
    <w:rPr>
      <w:rFonts w:ascii="Times New Roman" w:eastAsia="Times New Roman" w:hAnsi="Times New Roman" w:cs="Times New Roman"/>
      <w:sz w:val="20"/>
      <w:szCs w:val="20"/>
      <w:lang w:val="hsb-DE"/>
    </w:rPr>
  </w:style>
  <w:style w:type="character" w:customStyle="1" w:styleId="Heading6Char">
    <w:name w:val="Heading 6 Char"/>
    <w:basedOn w:val="DefaultParagraphFont"/>
    <w:link w:val="Heading6"/>
    <w:uiPriority w:val="9"/>
    <w:semiHidden/>
    <w:rsid w:val="002314B7"/>
    <w:rPr>
      <w:rFonts w:asciiTheme="majorHAnsi" w:eastAsiaTheme="majorEastAsia" w:hAnsiTheme="majorHAnsi" w:cstheme="majorBidi"/>
      <w:color w:val="1F4D78" w:themeColor="accent1" w:themeShade="7F"/>
    </w:rPr>
  </w:style>
  <w:style w:type="character" w:customStyle="1" w:styleId="Heading1Char">
    <w:name w:val="Heading 1 Char"/>
    <w:basedOn w:val="DefaultParagraphFont"/>
    <w:link w:val="Heading1"/>
    <w:uiPriority w:val="9"/>
    <w:rsid w:val="00FC25C5"/>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E451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51ED"/>
  </w:style>
  <w:style w:type="paragraph" w:styleId="Footer">
    <w:name w:val="footer"/>
    <w:basedOn w:val="Normal"/>
    <w:link w:val="FooterChar"/>
    <w:uiPriority w:val="99"/>
    <w:unhideWhenUsed/>
    <w:rsid w:val="00E451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51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545</TotalTime>
  <Pages>12</Pages>
  <Words>4726</Words>
  <Characters>26942</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NESA</dc:creator>
  <cp:keywords/>
  <dc:description/>
  <cp:lastModifiedBy>Nacelnik Nacelnik</cp:lastModifiedBy>
  <cp:revision>134</cp:revision>
  <dcterms:created xsi:type="dcterms:W3CDTF">2022-10-15T21:58:00Z</dcterms:created>
  <dcterms:modified xsi:type="dcterms:W3CDTF">2025-09-15T11:45:00Z</dcterms:modified>
</cp:coreProperties>
</file>